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F72" w:rsidRPr="000E2F98" w:rsidRDefault="00D07930" w:rsidP="00D07930">
      <w:pPr>
        <w:pStyle w:val="a8"/>
        <w:tabs>
          <w:tab w:val="left" w:pos="0"/>
          <w:tab w:val="left" w:pos="284"/>
        </w:tabs>
        <w:jc w:val="center"/>
        <w:rPr>
          <w:bCs/>
          <w:szCs w:val="28"/>
        </w:rPr>
      </w:pPr>
      <w:r w:rsidRPr="00D07930">
        <w:rPr>
          <w:bCs/>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0.25pt">
            <v:imagedata r:id="rId7" o:title="Устав1"/>
          </v:shape>
        </w:pict>
      </w:r>
      <w:r w:rsidR="00163F72" w:rsidRPr="000743C4">
        <w:rPr>
          <w:bCs/>
          <w:szCs w:val="28"/>
        </w:rPr>
        <w:lastRenderedPageBreak/>
        <w:t>1. Общие положения</w:t>
      </w:r>
    </w:p>
    <w:p w:rsidR="00163F72" w:rsidRPr="000E2F98" w:rsidRDefault="00163F72" w:rsidP="00D84A2B">
      <w:pPr>
        <w:autoSpaceDE w:val="0"/>
        <w:autoSpaceDN w:val="0"/>
        <w:adjustRightInd w:val="0"/>
        <w:ind w:firstLine="709"/>
        <w:jc w:val="both"/>
        <w:rPr>
          <w:sz w:val="28"/>
          <w:szCs w:val="28"/>
        </w:rPr>
      </w:pPr>
    </w:p>
    <w:p w:rsidR="00163F72" w:rsidRPr="000743C4" w:rsidRDefault="00163F72" w:rsidP="00D84A2B">
      <w:pPr>
        <w:autoSpaceDE w:val="0"/>
        <w:autoSpaceDN w:val="0"/>
        <w:adjustRightInd w:val="0"/>
        <w:ind w:firstLine="709"/>
        <w:jc w:val="both"/>
        <w:rPr>
          <w:color w:val="000000"/>
          <w:sz w:val="28"/>
          <w:szCs w:val="28"/>
          <w:lang w:eastAsia="en-US"/>
        </w:rPr>
      </w:pPr>
      <w:r w:rsidRPr="002B21AC">
        <w:rPr>
          <w:sz w:val="28"/>
          <w:szCs w:val="28"/>
        </w:rPr>
        <w:t>1.1.</w:t>
      </w:r>
      <w:r w:rsidRPr="002B21AC">
        <w:rPr>
          <w:szCs w:val="28"/>
        </w:rPr>
        <w:t> </w:t>
      </w:r>
      <w:r w:rsidRPr="002B21AC">
        <w:rPr>
          <w:sz w:val="28"/>
          <w:szCs w:val="28"/>
        </w:rPr>
        <w:t>Новая редакция Устава краевого государственного бюджетного учреждения для детей-сирот и детей, оставшихся без попечения родителей, оказывающего социальные услуги</w:t>
      </w:r>
      <w:r>
        <w:rPr>
          <w:sz w:val="28"/>
          <w:szCs w:val="28"/>
        </w:rPr>
        <w:t>,</w:t>
      </w:r>
      <w:r w:rsidRPr="002B21AC">
        <w:rPr>
          <w:sz w:val="28"/>
          <w:szCs w:val="28"/>
        </w:rPr>
        <w:t xml:space="preserve"> «Барнаульский центр помощи детям, оставш</w:t>
      </w:r>
      <w:r>
        <w:rPr>
          <w:sz w:val="28"/>
          <w:szCs w:val="28"/>
        </w:rPr>
        <w:t>имся без попечения родителей, № 2</w:t>
      </w:r>
      <w:r w:rsidRPr="002B21AC">
        <w:rPr>
          <w:sz w:val="28"/>
          <w:szCs w:val="28"/>
        </w:rPr>
        <w:t>» разработана во исполнение</w:t>
      </w:r>
      <w:r w:rsidRPr="002B21AC">
        <w:rPr>
          <w:sz w:val="28"/>
          <w:shd w:val="clear" w:color="auto" w:fill="FFFFFF"/>
        </w:rPr>
        <w:t xml:space="preserve"> Федерального закона от 29.12.2012 № 273-ФЗ «Об образовании в Российской Федерации» </w:t>
      </w:r>
      <w:r>
        <w:rPr>
          <w:sz w:val="28"/>
          <w:szCs w:val="28"/>
          <w:lang w:eastAsia="en-US"/>
        </w:rPr>
        <w:t xml:space="preserve">(ред. от </w:t>
      </w:r>
      <w:r w:rsidRPr="002B21AC">
        <w:rPr>
          <w:sz w:val="28"/>
          <w:szCs w:val="28"/>
          <w:lang w:eastAsia="en-US"/>
        </w:rPr>
        <w:t>1</w:t>
      </w:r>
      <w:r>
        <w:rPr>
          <w:sz w:val="28"/>
          <w:szCs w:val="28"/>
          <w:lang w:eastAsia="en-US"/>
        </w:rPr>
        <w:t>3.07</w:t>
      </w:r>
      <w:r w:rsidRPr="002B21AC">
        <w:rPr>
          <w:sz w:val="28"/>
          <w:szCs w:val="28"/>
          <w:lang w:eastAsia="en-US"/>
        </w:rPr>
        <w:t>.201</w:t>
      </w:r>
      <w:r>
        <w:rPr>
          <w:sz w:val="28"/>
          <w:szCs w:val="28"/>
          <w:lang w:eastAsia="en-US"/>
        </w:rPr>
        <w:t>5</w:t>
      </w:r>
      <w:r w:rsidRPr="002B21AC">
        <w:rPr>
          <w:sz w:val="28"/>
          <w:szCs w:val="28"/>
          <w:lang w:eastAsia="en-US"/>
        </w:rPr>
        <w:t>, с изм. от 02.05.2015)</w:t>
      </w:r>
      <w:r w:rsidRPr="002B21AC">
        <w:rPr>
          <w:sz w:val="28"/>
          <w:shd w:val="clear" w:color="auto" w:fill="FFFFFF"/>
        </w:rPr>
        <w:t xml:space="preserve">, иных законов Российской Федерации, Алтайского края и приведена </w:t>
      </w:r>
      <w:r w:rsidRPr="000743C4">
        <w:rPr>
          <w:color w:val="000000"/>
          <w:sz w:val="28"/>
          <w:shd w:val="clear" w:color="auto" w:fill="FFFFFF"/>
        </w:rPr>
        <w:t>в соответствие с постановлением Администрации Алтайского края от 08.07.2015 № 274                   «О переименовании краевых государственных образовательных учреждений для детей-сирот и детей, оставшихся без попечения родителей».</w:t>
      </w:r>
    </w:p>
    <w:p w:rsidR="00163F72" w:rsidRPr="000743C4" w:rsidRDefault="00163F72" w:rsidP="00E3763E">
      <w:pPr>
        <w:pStyle w:val="a8"/>
        <w:tabs>
          <w:tab w:val="left" w:pos="0"/>
        </w:tabs>
        <w:ind w:firstLine="709"/>
        <w:jc w:val="both"/>
        <w:rPr>
          <w:color w:val="000000"/>
          <w:szCs w:val="28"/>
        </w:rPr>
      </w:pPr>
      <w:r w:rsidRPr="000743C4">
        <w:rPr>
          <w:color w:val="000000"/>
          <w:szCs w:val="28"/>
        </w:rPr>
        <w:t>Краевое государственное бюджетное учреждение для детей-сирот и детей, оставшихся без попечения родителей, оказывающее социальные услуги, «Барнаульский центр помощи детям, оставшимся без попечения родителей, №</w:t>
      </w:r>
      <w:r>
        <w:rPr>
          <w:color w:val="000000"/>
          <w:szCs w:val="28"/>
        </w:rPr>
        <w:t xml:space="preserve"> </w:t>
      </w:r>
      <w:r w:rsidRPr="000743C4">
        <w:rPr>
          <w:color w:val="000000"/>
          <w:szCs w:val="28"/>
        </w:rPr>
        <w:t xml:space="preserve">2» является правопреемником краевого государственного бюджетного образовательного учреждения для детей-сирот и детей, оставшихся без попечения родителей, «Барнаульский детский дом №6», имущественный комплекс которого отнесен к собственности Алтайского края в соответствии с распоряжением Администрации Алтайского края от 26.06.2007 № 282-р и который переименован в соответствии с постановлениями Администрации Алтайского края от 02.12.2009 № 506 «О переименовании передаваемых в государственную собственность Алтайского края муниципальных образовательных учреждений» и от 19.05.2011 № 272 «О переименовании краевых государственных учреждений в сфере образования». </w:t>
      </w:r>
    </w:p>
    <w:p w:rsidR="00163F72" w:rsidRPr="000743C4" w:rsidRDefault="00163F72" w:rsidP="007A20DD">
      <w:pPr>
        <w:pStyle w:val="ae"/>
        <w:spacing w:after="0"/>
        <w:ind w:left="0" w:firstLine="709"/>
        <w:jc w:val="both"/>
        <w:rPr>
          <w:sz w:val="28"/>
          <w:szCs w:val="28"/>
        </w:rPr>
      </w:pPr>
      <w:r w:rsidRPr="000743C4">
        <w:rPr>
          <w:sz w:val="28"/>
          <w:szCs w:val="28"/>
        </w:rPr>
        <w:t>1.2. Полное наименование Учреждения: краевое государственное бюджетное учреждение для детей-сирот и детей, оставшихся без попечения родителей, оказывающее социальные услуги, «Барнаульский центр помощи детям, оставшимся без попечения</w:t>
      </w:r>
      <w:r>
        <w:rPr>
          <w:sz w:val="28"/>
          <w:szCs w:val="28"/>
        </w:rPr>
        <w:t xml:space="preserve"> родителей, № </w:t>
      </w:r>
      <w:r w:rsidRPr="000743C4">
        <w:rPr>
          <w:sz w:val="28"/>
          <w:szCs w:val="28"/>
        </w:rPr>
        <w:t>2»;</w:t>
      </w:r>
    </w:p>
    <w:p w:rsidR="00163F72" w:rsidRPr="000743C4" w:rsidRDefault="00163F72" w:rsidP="007A20DD">
      <w:pPr>
        <w:pStyle w:val="ae"/>
        <w:spacing w:after="0"/>
        <w:ind w:left="0" w:firstLine="709"/>
        <w:jc w:val="both"/>
        <w:rPr>
          <w:sz w:val="28"/>
          <w:szCs w:val="28"/>
        </w:rPr>
      </w:pPr>
      <w:r w:rsidRPr="000743C4">
        <w:rPr>
          <w:sz w:val="28"/>
          <w:szCs w:val="28"/>
        </w:rPr>
        <w:t>сокращенное наименование: КГБУ «Барнаульский центр помощи детям, оставш</w:t>
      </w:r>
      <w:r>
        <w:rPr>
          <w:sz w:val="28"/>
          <w:szCs w:val="28"/>
        </w:rPr>
        <w:t xml:space="preserve">имся без попечения родителей, № </w:t>
      </w:r>
      <w:r w:rsidRPr="000743C4">
        <w:rPr>
          <w:sz w:val="28"/>
          <w:szCs w:val="28"/>
        </w:rPr>
        <w:t>2»;</w:t>
      </w:r>
    </w:p>
    <w:p w:rsidR="00163F72" w:rsidRPr="000743C4" w:rsidRDefault="00163F72" w:rsidP="007A20DD">
      <w:pPr>
        <w:pStyle w:val="ae"/>
        <w:spacing w:after="0"/>
        <w:ind w:left="0" w:firstLine="709"/>
        <w:jc w:val="both"/>
        <w:rPr>
          <w:sz w:val="28"/>
          <w:szCs w:val="28"/>
        </w:rPr>
      </w:pPr>
      <w:r w:rsidRPr="000743C4">
        <w:rPr>
          <w:sz w:val="28"/>
          <w:szCs w:val="28"/>
        </w:rPr>
        <w:t>а</w:t>
      </w:r>
      <w:r>
        <w:rPr>
          <w:sz w:val="28"/>
          <w:szCs w:val="28"/>
        </w:rPr>
        <w:t xml:space="preserve">ббревиатура: КГБУ «БарЦПДОБПР № </w:t>
      </w:r>
      <w:r w:rsidRPr="000743C4">
        <w:rPr>
          <w:sz w:val="28"/>
          <w:szCs w:val="28"/>
        </w:rPr>
        <w:t>2» (далее </w:t>
      </w:r>
      <w:r>
        <w:rPr>
          <w:sz w:val="28"/>
          <w:szCs w:val="28"/>
        </w:rPr>
        <w:t>–</w:t>
      </w:r>
      <w:r w:rsidRPr="000743C4">
        <w:rPr>
          <w:sz w:val="28"/>
          <w:szCs w:val="28"/>
        </w:rPr>
        <w:t> </w:t>
      </w:r>
      <w:r>
        <w:rPr>
          <w:sz w:val="28"/>
          <w:szCs w:val="28"/>
        </w:rPr>
        <w:t>«</w:t>
      </w:r>
      <w:r w:rsidRPr="000743C4">
        <w:rPr>
          <w:sz w:val="28"/>
          <w:szCs w:val="28"/>
        </w:rPr>
        <w:t>Учреждение</w:t>
      </w:r>
      <w:r>
        <w:rPr>
          <w:sz w:val="28"/>
          <w:szCs w:val="28"/>
        </w:rPr>
        <w:t>»</w:t>
      </w:r>
      <w:r w:rsidRPr="000743C4">
        <w:rPr>
          <w:sz w:val="28"/>
          <w:szCs w:val="28"/>
        </w:rPr>
        <w:t>).</w:t>
      </w:r>
    </w:p>
    <w:p w:rsidR="00163F72" w:rsidRPr="000743C4" w:rsidRDefault="00163F72" w:rsidP="007A20DD">
      <w:pPr>
        <w:ind w:firstLine="709"/>
        <w:jc w:val="both"/>
        <w:rPr>
          <w:sz w:val="28"/>
          <w:shd w:val="clear" w:color="auto" w:fill="FFFFFF"/>
        </w:rPr>
      </w:pPr>
      <w:r w:rsidRPr="000743C4">
        <w:rPr>
          <w:sz w:val="28"/>
          <w:shd w:val="clear" w:color="auto" w:fill="FFFFFF"/>
        </w:rPr>
        <w:t xml:space="preserve">Тип </w:t>
      </w:r>
      <w:r w:rsidRPr="000743C4">
        <w:rPr>
          <w:sz w:val="28"/>
          <w:szCs w:val="28"/>
        </w:rPr>
        <w:t xml:space="preserve">Учреждения </w:t>
      </w:r>
      <w:r w:rsidRPr="000743C4">
        <w:rPr>
          <w:sz w:val="28"/>
          <w:shd w:val="clear" w:color="auto" w:fill="FFFFFF"/>
        </w:rPr>
        <w:t xml:space="preserve">– организация для детей-сирот и детей, оставшихся без попечения родителей, оказывающая социальные услуги. </w:t>
      </w:r>
    </w:p>
    <w:p w:rsidR="00163F72" w:rsidRPr="000743C4" w:rsidRDefault="00163F72" w:rsidP="00E3056D">
      <w:pPr>
        <w:pStyle w:val="aa"/>
        <w:jc w:val="both"/>
        <w:rPr>
          <w:sz w:val="28"/>
          <w:szCs w:val="28"/>
        </w:rPr>
      </w:pPr>
      <w:r w:rsidRPr="000743C4">
        <w:tab/>
      </w:r>
      <w:r w:rsidRPr="000743C4">
        <w:rPr>
          <w:sz w:val="28"/>
          <w:szCs w:val="28"/>
        </w:rPr>
        <w:t>1.3. Юридический адрес Учреждения: 656922, Алтайский край, г. Барнаул, ул. Суворова, д. 8.</w:t>
      </w:r>
    </w:p>
    <w:p w:rsidR="00163F72" w:rsidRDefault="00163F72" w:rsidP="00DE0EEC">
      <w:pPr>
        <w:pStyle w:val="aa"/>
        <w:jc w:val="both"/>
        <w:rPr>
          <w:sz w:val="28"/>
          <w:szCs w:val="28"/>
        </w:rPr>
      </w:pPr>
      <w:r w:rsidRPr="000743C4">
        <w:rPr>
          <w:sz w:val="28"/>
          <w:szCs w:val="28"/>
        </w:rPr>
        <w:tab/>
        <w:t>1.4. Фактический адрес Учреждения: 656922, Алтайский край, г. Барнаул, ул. Суворова, д. 8.</w:t>
      </w:r>
      <w:r w:rsidRPr="002B21AC">
        <w:rPr>
          <w:sz w:val="28"/>
          <w:szCs w:val="28"/>
        </w:rPr>
        <w:t xml:space="preserve"> </w:t>
      </w:r>
    </w:p>
    <w:p w:rsidR="00163F72" w:rsidRPr="002B21AC" w:rsidRDefault="00163F72" w:rsidP="00DE0EEC">
      <w:pPr>
        <w:pStyle w:val="aa"/>
        <w:jc w:val="both"/>
        <w:rPr>
          <w:sz w:val="28"/>
          <w:shd w:val="clear" w:color="auto" w:fill="FFFFFF"/>
        </w:rPr>
      </w:pPr>
      <w:r>
        <w:rPr>
          <w:sz w:val="28"/>
          <w:szCs w:val="28"/>
        </w:rPr>
        <w:tab/>
      </w:r>
      <w:r w:rsidRPr="002B21AC">
        <w:rPr>
          <w:sz w:val="28"/>
          <w:shd w:val="clear" w:color="auto" w:fill="FFFFFF"/>
        </w:rPr>
        <w:t xml:space="preserve">1.5. Учредителем </w:t>
      </w:r>
      <w:r w:rsidRPr="002B21AC">
        <w:rPr>
          <w:sz w:val="28"/>
          <w:szCs w:val="28"/>
        </w:rPr>
        <w:t xml:space="preserve">Учреждения </w:t>
      </w:r>
      <w:r w:rsidRPr="002B21AC">
        <w:rPr>
          <w:sz w:val="28"/>
          <w:shd w:val="clear" w:color="auto" w:fill="FFFFFF"/>
        </w:rPr>
        <w:t xml:space="preserve">и собственником его имущества является Алтайский край. Осуществление функций и полномочий Учредителя </w:t>
      </w:r>
      <w:r w:rsidRPr="002B21AC">
        <w:rPr>
          <w:sz w:val="28"/>
          <w:szCs w:val="28"/>
        </w:rPr>
        <w:t xml:space="preserve">Учреждения возложено </w:t>
      </w:r>
      <w:r w:rsidRPr="002B21AC">
        <w:rPr>
          <w:sz w:val="28"/>
          <w:shd w:val="clear" w:color="auto" w:fill="FFFFFF"/>
        </w:rPr>
        <w:t>в соответствии с указом Губернатора Алтайского края от 15.01.2014 №</w:t>
      </w:r>
      <w:r>
        <w:rPr>
          <w:sz w:val="28"/>
          <w:shd w:val="clear" w:color="auto" w:fill="FFFFFF"/>
        </w:rPr>
        <w:t> </w:t>
      </w:r>
      <w:r w:rsidRPr="002B21AC">
        <w:rPr>
          <w:sz w:val="28"/>
          <w:shd w:val="clear" w:color="auto" w:fill="FFFFFF"/>
        </w:rPr>
        <w:t xml:space="preserve">1 «Об утверждении Положения о Главном управлении образования и молодежной политики Алтайского края» на Главное управление образования и молодежной политики Алтайского края (далее – «Учредитель»), которое координирует и регулирует деятельность Учреждения и является Главным распорядителем бюджетных средств в отношении подведомственного Учреждения, в том числе по вопросам </w:t>
      </w:r>
      <w:r w:rsidRPr="002B21AC">
        <w:rPr>
          <w:sz w:val="28"/>
          <w:shd w:val="clear" w:color="auto" w:fill="FFFFFF"/>
        </w:rPr>
        <w:lastRenderedPageBreak/>
        <w:t>сохранности, содержания и использования по назначению государственного имущества.</w:t>
      </w:r>
    </w:p>
    <w:p w:rsidR="00163F72" w:rsidRPr="002B21AC" w:rsidRDefault="00163F72" w:rsidP="00EE4392">
      <w:pPr>
        <w:ind w:firstLine="709"/>
        <w:jc w:val="both"/>
        <w:rPr>
          <w:sz w:val="28"/>
          <w:shd w:val="clear" w:color="auto" w:fill="FFFFFF"/>
        </w:rPr>
      </w:pPr>
      <w:r w:rsidRPr="002B21AC">
        <w:rPr>
          <w:sz w:val="28"/>
          <w:shd w:val="clear" w:color="auto" w:fill="FFFFFF"/>
        </w:rPr>
        <w:t xml:space="preserve">Юридический адрес Учредителя: </w:t>
      </w:r>
      <w:smartTag w:uri="urn:schemas-microsoft-com:office:smarttags" w:element="metricconverter">
        <w:smartTagPr>
          <w:attr w:name="ProductID" w:val="656035, г"/>
        </w:smartTagPr>
        <w:r w:rsidRPr="002B21AC">
          <w:rPr>
            <w:sz w:val="28"/>
            <w:shd w:val="clear" w:color="auto" w:fill="FFFFFF"/>
          </w:rPr>
          <w:t>656035, г</w:t>
        </w:r>
      </w:smartTag>
      <w:r w:rsidRPr="002B21AC">
        <w:rPr>
          <w:sz w:val="28"/>
          <w:shd w:val="clear" w:color="auto" w:fill="FFFFFF"/>
        </w:rPr>
        <w:t xml:space="preserve">. Барнаул, ул. Ползунова, </w:t>
      </w:r>
      <w:r>
        <w:rPr>
          <w:sz w:val="28"/>
          <w:shd w:val="clear" w:color="auto" w:fill="FFFFFF"/>
        </w:rPr>
        <w:t xml:space="preserve">            </w:t>
      </w:r>
      <w:r w:rsidRPr="000743C4">
        <w:rPr>
          <w:sz w:val="28"/>
          <w:shd w:val="clear" w:color="auto" w:fill="FFFFFF"/>
        </w:rPr>
        <w:t>д. 36.</w:t>
      </w:r>
    </w:p>
    <w:p w:rsidR="00163F72" w:rsidRPr="002B21AC" w:rsidRDefault="00163F72" w:rsidP="00BB27C7">
      <w:pPr>
        <w:widowControl w:val="0"/>
        <w:autoSpaceDE w:val="0"/>
        <w:autoSpaceDN w:val="0"/>
        <w:adjustRightInd w:val="0"/>
        <w:ind w:firstLine="709"/>
        <w:jc w:val="both"/>
        <w:rPr>
          <w:sz w:val="28"/>
          <w:szCs w:val="28"/>
          <w:shd w:val="clear" w:color="auto" w:fill="FFFFFF"/>
        </w:rPr>
      </w:pPr>
      <w:r w:rsidRPr="002B21AC">
        <w:rPr>
          <w:sz w:val="28"/>
          <w:shd w:val="clear" w:color="auto" w:fill="FFFFFF"/>
        </w:rPr>
        <w:t>1.6. </w:t>
      </w:r>
      <w:r w:rsidRPr="002B21AC">
        <w:rPr>
          <w:sz w:val="28"/>
          <w:szCs w:val="28"/>
          <w:shd w:val="clear" w:color="auto" w:fill="FFFFFF"/>
        </w:rPr>
        <w:t>Учреждение является унитарной некоммерческой организацией</w:t>
      </w:r>
      <w:r>
        <w:rPr>
          <w:sz w:val="28"/>
          <w:szCs w:val="28"/>
          <w:shd w:val="clear" w:color="auto" w:fill="FFFFFF"/>
        </w:rPr>
        <w:t>,</w:t>
      </w:r>
      <w:r w:rsidRPr="002B21AC">
        <w:rPr>
          <w:sz w:val="28"/>
          <w:szCs w:val="28"/>
          <w:shd w:val="clear" w:color="auto" w:fill="FFFFFF"/>
        </w:rPr>
        <w:t xml:space="preserve">      созданной для обеспечения реализации предусмотренных законами Российской Федерации и Алтайского края полномочий Учредителя.</w:t>
      </w:r>
    </w:p>
    <w:p w:rsidR="00163F72" w:rsidRPr="002B21AC" w:rsidRDefault="00163F72" w:rsidP="00EE4392">
      <w:pPr>
        <w:ind w:firstLine="709"/>
        <w:jc w:val="both"/>
        <w:rPr>
          <w:sz w:val="28"/>
          <w:shd w:val="clear" w:color="auto" w:fill="FFFFFF"/>
        </w:rPr>
      </w:pPr>
      <w:r w:rsidRPr="002B21AC">
        <w:rPr>
          <w:sz w:val="28"/>
          <w:szCs w:val="28"/>
        </w:rPr>
        <w:t xml:space="preserve">Учреждение </w:t>
      </w:r>
      <w:r w:rsidRPr="002B21AC">
        <w:rPr>
          <w:sz w:val="28"/>
          <w:shd w:val="clear" w:color="auto" w:fill="FFFFFF"/>
        </w:rPr>
        <w:t>является юридическим лицом, имеет самостоятельный баланс и лицевые счета, открытые в органах  казначейства Российской Федерации по Алтайскому краю в порядке, установленном законодательством Российской Федерации, печать, а также штампы, бланки.</w:t>
      </w:r>
    </w:p>
    <w:p w:rsidR="00163F72" w:rsidRPr="002B21AC" w:rsidRDefault="00163F72" w:rsidP="004915E1">
      <w:pPr>
        <w:autoSpaceDE w:val="0"/>
        <w:adjustRightInd w:val="0"/>
        <w:ind w:firstLine="708"/>
        <w:jc w:val="both"/>
        <w:rPr>
          <w:sz w:val="28"/>
          <w:szCs w:val="28"/>
        </w:rPr>
      </w:pPr>
      <w:r w:rsidRPr="002B21AC">
        <w:rPr>
          <w:sz w:val="28"/>
          <w:shd w:val="clear" w:color="auto" w:fill="FFFFFF"/>
        </w:rPr>
        <w:t>1.7. </w:t>
      </w:r>
      <w:r w:rsidRPr="002B21AC">
        <w:rPr>
          <w:sz w:val="28"/>
          <w:szCs w:val="28"/>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Главным управлением имущественных отношений  Алтайского края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163F72" w:rsidRPr="002B21AC" w:rsidRDefault="00163F72" w:rsidP="00C72678">
      <w:pPr>
        <w:ind w:firstLine="709"/>
        <w:jc w:val="both"/>
        <w:rPr>
          <w:sz w:val="28"/>
          <w:szCs w:val="28"/>
        </w:rPr>
      </w:pPr>
      <w:bookmarkStart w:id="0" w:name="Par27"/>
      <w:bookmarkEnd w:id="0"/>
      <w:r w:rsidRPr="002B21AC">
        <w:rPr>
          <w:sz w:val="28"/>
          <w:szCs w:val="28"/>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w:t>
      </w:r>
      <w:hyperlink r:id="rId8" w:anchor="Par26" w:history="1">
        <w:r w:rsidRPr="002B21AC">
          <w:rPr>
            <w:rStyle w:val="af4"/>
            <w:color w:val="auto"/>
            <w:sz w:val="28"/>
            <w:szCs w:val="28"/>
            <w:u w:val="none"/>
          </w:rPr>
          <w:t>абзацем первым</w:t>
        </w:r>
      </w:hyperlink>
      <w:r w:rsidRPr="002B21AC">
        <w:rPr>
          <w:sz w:val="28"/>
          <w:szCs w:val="28"/>
        </w:rPr>
        <w:t xml:space="preserve"> настоящего пункта может быть обращено взыскание, субсидиарную ответственность несет собственник имущества   Учреждения.</w:t>
      </w:r>
    </w:p>
    <w:p w:rsidR="00163F72" w:rsidRPr="002B21AC" w:rsidRDefault="00163F72" w:rsidP="004915E1">
      <w:pPr>
        <w:shd w:val="clear" w:color="auto" w:fill="FFFFFF"/>
        <w:ind w:firstLine="360"/>
        <w:jc w:val="both"/>
        <w:rPr>
          <w:sz w:val="28"/>
          <w:szCs w:val="28"/>
        </w:rPr>
      </w:pPr>
      <w:r>
        <w:rPr>
          <w:sz w:val="28"/>
          <w:szCs w:val="28"/>
        </w:rPr>
        <w:tab/>
      </w:r>
      <w:r w:rsidRPr="002B21AC">
        <w:rPr>
          <w:sz w:val="28"/>
          <w:szCs w:val="28"/>
        </w:rPr>
        <w:t>Учреждение осуществляет в порядке, определенном Администрацией Алтайского края, полномочия исполнительного органа государственной    власти Алтайского края по исполнению публичных обязательств перед        физическим лицом, подлежащих исполнению в денежной форме.</w:t>
      </w:r>
    </w:p>
    <w:p w:rsidR="00163F72" w:rsidRDefault="00163F72" w:rsidP="004915E1">
      <w:pPr>
        <w:shd w:val="clear" w:color="auto" w:fill="FFFFFF"/>
        <w:ind w:firstLine="360"/>
        <w:jc w:val="both"/>
        <w:rPr>
          <w:sz w:val="28"/>
          <w:szCs w:val="28"/>
        </w:rPr>
      </w:pPr>
    </w:p>
    <w:p w:rsidR="00163F72" w:rsidRPr="00E01669" w:rsidRDefault="00163F72" w:rsidP="00874067">
      <w:pPr>
        <w:tabs>
          <w:tab w:val="left" w:pos="0"/>
        </w:tabs>
        <w:ind w:firstLine="567"/>
        <w:jc w:val="center"/>
        <w:rPr>
          <w:sz w:val="28"/>
          <w:szCs w:val="28"/>
        </w:rPr>
      </w:pPr>
      <w:r w:rsidRPr="000743C4">
        <w:rPr>
          <w:sz w:val="28"/>
          <w:szCs w:val="28"/>
        </w:rPr>
        <w:t>2. Предмет, цели, задачи деятельности  Учреждения</w:t>
      </w:r>
    </w:p>
    <w:p w:rsidR="00163F72" w:rsidRPr="00E01669" w:rsidRDefault="00163F72" w:rsidP="00874067">
      <w:pPr>
        <w:pStyle w:val="a8"/>
        <w:tabs>
          <w:tab w:val="left" w:pos="0"/>
        </w:tabs>
        <w:ind w:firstLine="567"/>
        <w:jc w:val="both"/>
        <w:rPr>
          <w:szCs w:val="28"/>
        </w:rPr>
      </w:pPr>
    </w:p>
    <w:p w:rsidR="00163F72" w:rsidRPr="002B21AC" w:rsidRDefault="00163F72" w:rsidP="003369E2">
      <w:pPr>
        <w:widowControl w:val="0"/>
        <w:autoSpaceDE w:val="0"/>
        <w:autoSpaceDN w:val="0"/>
        <w:adjustRightInd w:val="0"/>
        <w:ind w:firstLine="540"/>
        <w:jc w:val="both"/>
        <w:outlineLvl w:val="0"/>
        <w:rPr>
          <w:rFonts w:cs="Calibri"/>
          <w:sz w:val="28"/>
          <w:szCs w:val="28"/>
        </w:rPr>
      </w:pPr>
      <w:r w:rsidRPr="002B21AC">
        <w:rPr>
          <w:sz w:val="28"/>
          <w:szCs w:val="28"/>
        </w:rPr>
        <w:t>2.1. У</w:t>
      </w:r>
      <w:r w:rsidRPr="002B21AC">
        <w:rPr>
          <w:rFonts w:cs="Calibri"/>
          <w:sz w:val="28"/>
          <w:szCs w:val="28"/>
        </w:rPr>
        <w:t>чреждение осуществляет в соответствии с государственными заданиями 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163F72" w:rsidRDefault="00163F72" w:rsidP="003369E2">
      <w:pPr>
        <w:widowControl w:val="0"/>
        <w:autoSpaceDE w:val="0"/>
        <w:autoSpaceDN w:val="0"/>
        <w:adjustRightInd w:val="0"/>
        <w:ind w:firstLine="540"/>
        <w:jc w:val="both"/>
        <w:rPr>
          <w:rFonts w:cs="Calibri"/>
          <w:sz w:val="28"/>
          <w:szCs w:val="28"/>
        </w:rPr>
      </w:pPr>
      <w:r w:rsidRPr="002B21AC">
        <w:rPr>
          <w:rFonts w:cs="Calibri"/>
          <w:sz w:val="28"/>
          <w:szCs w:val="28"/>
        </w:rPr>
        <w:t>Учреждение не вправе отказаться от выполнения государственного задания.</w:t>
      </w:r>
    </w:p>
    <w:p w:rsidR="00163F72" w:rsidRPr="002B21AC" w:rsidRDefault="00163F72" w:rsidP="003369E2">
      <w:pPr>
        <w:widowControl w:val="0"/>
        <w:autoSpaceDE w:val="0"/>
        <w:autoSpaceDN w:val="0"/>
        <w:adjustRightInd w:val="0"/>
        <w:ind w:firstLine="540"/>
        <w:jc w:val="both"/>
        <w:rPr>
          <w:rFonts w:cs="Calibri"/>
          <w:sz w:val="28"/>
          <w:szCs w:val="28"/>
        </w:rPr>
      </w:pPr>
    </w:p>
    <w:p w:rsidR="00163F72" w:rsidRPr="002B21AC" w:rsidRDefault="00163F72" w:rsidP="003369E2">
      <w:pPr>
        <w:widowControl w:val="0"/>
        <w:autoSpaceDE w:val="0"/>
        <w:autoSpaceDN w:val="0"/>
        <w:adjustRightInd w:val="0"/>
        <w:ind w:firstLine="540"/>
        <w:jc w:val="both"/>
        <w:rPr>
          <w:rFonts w:cs="Calibri"/>
          <w:sz w:val="28"/>
          <w:szCs w:val="28"/>
        </w:rPr>
      </w:pPr>
      <w:r w:rsidRPr="002B21AC">
        <w:rPr>
          <w:rFonts w:cs="Calibri"/>
          <w:sz w:val="28"/>
          <w:szCs w:val="28"/>
        </w:rPr>
        <w:t>Уменьшение объема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163F72" w:rsidRPr="0059368A" w:rsidRDefault="00163F72" w:rsidP="0059368A">
      <w:pPr>
        <w:pStyle w:val="ae"/>
        <w:tabs>
          <w:tab w:val="left" w:pos="0"/>
        </w:tabs>
        <w:spacing w:after="0"/>
        <w:ind w:left="0" w:firstLine="567"/>
        <w:jc w:val="both"/>
        <w:rPr>
          <w:sz w:val="28"/>
          <w:szCs w:val="28"/>
        </w:rPr>
      </w:pPr>
      <w:r w:rsidRPr="0059368A">
        <w:rPr>
          <w:sz w:val="28"/>
          <w:szCs w:val="28"/>
        </w:rPr>
        <w:t>2.2. Основной целью деятельности Учреждения является наилучшее обеспечение интересов детей</w:t>
      </w:r>
      <w:r>
        <w:rPr>
          <w:sz w:val="28"/>
          <w:szCs w:val="28"/>
        </w:rPr>
        <w:t xml:space="preserve">-сирот и детей, оставшихся без попечения родителей, </w:t>
      </w:r>
      <w:r w:rsidRPr="0059368A">
        <w:rPr>
          <w:sz w:val="28"/>
          <w:szCs w:val="28"/>
        </w:rPr>
        <w:t>а также детей, временно помещенных в Учреждение по заявлению законных представителей</w:t>
      </w:r>
      <w:r>
        <w:rPr>
          <w:sz w:val="28"/>
          <w:szCs w:val="28"/>
        </w:rPr>
        <w:t xml:space="preserve"> (далее – «дети»),</w:t>
      </w:r>
      <w:r w:rsidRPr="0059368A">
        <w:rPr>
          <w:sz w:val="28"/>
          <w:szCs w:val="28"/>
        </w:rPr>
        <w:t xml:space="preserve"> построенное на принципах гуманизма, общедоступности, приоритета общечеловеческих ценностей, гражданственности, свободного развития личности, защита прав и интересов детей.</w:t>
      </w:r>
    </w:p>
    <w:p w:rsidR="00163F72" w:rsidRPr="0059368A" w:rsidRDefault="00163F72" w:rsidP="0059368A">
      <w:pPr>
        <w:pStyle w:val="ae"/>
        <w:tabs>
          <w:tab w:val="left" w:pos="0"/>
        </w:tabs>
        <w:spacing w:after="0"/>
        <w:ind w:left="0" w:firstLine="567"/>
        <w:jc w:val="both"/>
        <w:rPr>
          <w:sz w:val="28"/>
          <w:szCs w:val="28"/>
        </w:rPr>
      </w:pPr>
      <w:r w:rsidRPr="0059368A">
        <w:rPr>
          <w:sz w:val="28"/>
          <w:szCs w:val="28"/>
        </w:rPr>
        <w:lastRenderedPageBreak/>
        <w:t xml:space="preserve">Учреждение решает задачи создания безопасных, благоприятных условий пребывания, приближенных к семейным, защиты прав и законных интересов детей, в том числе права жить и воспитываться в семье, обеспечения необходимых ребенку условий содержания, воспитания и образования исходя из его потребностей и состояния здоровья. </w:t>
      </w:r>
    </w:p>
    <w:p w:rsidR="00163F72" w:rsidRPr="0059368A" w:rsidRDefault="00163F72" w:rsidP="0059368A">
      <w:pPr>
        <w:pStyle w:val="ae"/>
        <w:tabs>
          <w:tab w:val="left" w:pos="0"/>
        </w:tabs>
        <w:spacing w:after="0"/>
        <w:ind w:left="0" w:firstLine="567"/>
        <w:jc w:val="both"/>
        <w:rPr>
          <w:sz w:val="28"/>
          <w:szCs w:val="28"/>
        </w:rPr>
      </w:pPr>
      <w:r w:rsidRPr="0059368A">
        <w:rPr>
          <w:sz w:val="28"/>
          <w:szCs w:val="28"/>
        </w:rPr>
        <w:t>Учреждение в целях создания безопасных, благоприятных условий пребывания, приближенных к семейным, оказывает социальные, медицинские услуги в порядке, установленном законодательством Российской Федерации и законодательством Алтайского края.</w:t>
      </w:r>
    </w:p>
    <w:p w:rsidR="00163F72" w:rsidRPr="0014092B" w:rsidRDefault="00163F72" w:rsidP="0059368A">
      <w:pPr>
        <w:pStyle w:val="ae"/>
        <w:tabs>
          <w:tab w:val="left" w:pos="0"/>
        </w:tabs>
        <w:spacing w:after="0"/>
        <w:ind w:left="0" w:firstLine="567"/>
        <w:jc w:val="both"/>
        <w:rPr>
          <w:sz w:val="28"/>
          <w:szCs w:val="28"/>
        </w:rPr>
      </w:pPr>
      <w:r w:rsidRPr="0014092B">
        <w:rPr>
          <w:sz w:val="28"/>
          <w:szCs w:val="28"/>
        </w:rPr>
        <w:t>2.3. Учреждение осуществляет следующие основные виды деятельности:</w:t>
      </w:r>
    </w:p>
    <w:p w:rsidR="00163F72" w:rsidRPr="0066705E" w:rsidRDefault="00163F72" w:rsidP="0059368A">
      <w:pPr>
        <w:pStyle w:val="ae"/>
        <w:tabs>
          <w:tab w:val="left" w:pos="0"/>
        </w:tabs>
        <w:spacing w:after="0"/>
        <w:ind w:left="0" w:firstLine="567"/>
        <w:jc w:val="both"/>
        <w:rPr>
          <w:sz w:val="28"/>
          <w:szCs w:val="28"/>
        </w:rPr>
      </w:pPr>
      <w:r w:rsidRPr="0066705E">
        <w:rPr>
          <w:sz w:val="28"/>
          <w:szCs w:val="28"/>
        </w:rPr>
        <w:t>круглосуточный прием и содержание детей, в том числе создание условий их пребывания, приближенных к семейным и обеспечивающих безопасность детей;</w:t>
      </w:r>
    </w:p>
    <w:p w:rsidR="00163F72" w:rsidRPr="0066705E" w:rsidRDefault="00163F72" w:rsidP="0059368A">
      <w:pPr>
        <w:pStyle w:val="ae"/>
        <w:tabs>
          <w:tab w:val="left" w:pos="0"/>
        </w:tabs>
        <w:spacing w:after="0"/>
        <w:ind w:left="0" w:firstLine="567"/>
        <w:jc w:val="both"/>
        <w:rPr>
          <w:sz w:val="28"/>
          <w:szCs w:val="28"/>
        </w:rPr>
      </w:pPr>
      <w:r w:rsidRPr="0066705E">
        <w:rPr>
          <w:sz w:val="28"/>
          <w:szCs w:val="28"/>
        </w:rPr>
        <w:t>уход за детьми, организация физического развития детей с учетом возраста и индивидуальных особенностей, воспитание детей, в том числе физическое, познавательно-речевое, социально-личностное, художественно-эстетическое, включая духовно-нравственное, патриотическое, трудовое, с привлечением детей к самообслуживающему труду, мероприятиям по благоустройству территории  Учреждения, в учебных мастерских и подсобных хозяйствах;</w:t>
      </w:r>
    </w:p>
    <w:p w:rsidR="00163F72" w:rsidRPr="0066705E" w:rsidRDefault="00163F72" w:rsidP="0059368A">
      <w:pPr>
        <w:pStyle w:val="ae"/>
        <w:tabs>
          <w:tab w:val="left" w:pos="0"/>
        </w:tabs>
        <w:spacing w:after="0"/>
        <w:ind w:left="0" w:firstLine="567"/>
        <w:jc w:val="both"/>
        <w:rPr>
          <w:sz w:val="28"/>
          <w:szCs w:val="28"/>
        </w:rPr>
      </w:pPr>
      <w:r w:rsidRPr="0066705E">
        <w:rPr>
          <w:sz w:val="28"/>
          <w:szCs w:val="28"/>
        </w:rPr>
        <w:t>осуществление полномочий опекуна (попечителя) в отношении детей, в том числе защита прав и законных интересов детей;</w:t>
      </w:r>
    </w:p>
    <w:p w:rsidR="00163F72" w:rsidRPr="0066705E" w:rsidRDefault="00163F72" w:rsidP="0059368A">
      <w:pPr>
        <w:pStyle w:val="ae"/>
        <w:tabs>
          <w:tab w:val="left" w:pos="0"/>
        </w:tabs>
        <w:spacing w:after="0"/>
        <w:ind w:left="0" w:firstLine="567"/>
        <w:jc w:val="both"/>
        <w:rPr>
          <w:sz w:val="28"/>
          <w:szCs w:val="28"/>
        </w:rPr>
      </w:pPr>
      <w:r w:rsidRPr="0066705E">
        <w:rPr>
          <w:sz w:val="28"/>
          <w:szCs w:val="28"/>
        </w:rPr>
        <w:t>деятельность по предупреждению нарушения личных неимущественных и имущественных прав детей;</w:t>
      </w:r>
    </w:p>
    <w:p w:rsidR="00163F72" w:rsidRPr="0066705E" w:rsidRDefault="00163F72" w:rsidP="0059368A">
      <w:pPr>
        <w:pStyle w:val="ae"/>
        <w:tabs>
          <w:tab w:val="left" w:pos="0"/>
        </w:tabs>
        <w:spacing w:after="0"/>
        <w:ind w:left="0" w:firstLine="567"/>
        <w:jc w:val="both"/>
        <w:rPr>
          <w:sz w:val="28"/>
          <w:szCs w:val="28"/>
        </w:rPr>
      </w:pPr>
      <w:r w:rsidRPr="0066705E">
        <w:rPr>
          <w:sz w:val="28"/>
          <w:szCs w:val="28"/>
        </w:rPr>
        <w:t>консультативная, психологическая, педагогическая, юридическая, социальная и иная помощь родителям детей в целях профилактики отказа родителей от воспитания своих детей, ограничения их в родительских правах, лишения их родительских прав, а также в целях обеспечения возможности восстановления родителей в родительских правах или отмены ограничения родительских прав;</w:t>
      </w:r>
    </w:p>
    <w:p w:rsidR="00163F72" w:rsidRPr="0066705E" w:rsidRDefault="00163F72" w:rsidP="0059368A">
      <w:pPr>
        <w:pStyle w:val="ae"/>
        <w:tabs>
          <w:tab w:val="left" w:pos="0"/>
        </w:tabs>
        <w:spacing w:after="0"/>
        <w:ind w:left="0" w:firstLine="567"/>
        <w:jc w:val="both"/>
        <w:rPr>
          <w:sz w:val="28"/>
          <w:szCs w:val="28"/>
        </w:rPr>
      </w:pPr>
      <w:r w:rsidRPr="0066705E">
        <w:rPr>
          <w:sz w:val="28"/>
          <w:szCs w:val="28"/>
        </w:rPr>
        <w:t>восстановление нарушенных прав детей и представление интересов детей в отношениях с любыми физическими и юридическими лицами, в том числе в судах;</w:t>
      </w:r>
    </w:p>
    <w:p w:rsidR="00163F72" w:rsidRPr="0066705E" w:rsidRDefault="00163F72" w:rsidP="0059368A">
      <w:pPr>
        <w:pStyle w:val="ae"/>
        <w:tabs>
          <w:tab w:val="left" w:pos="0"/>
        </w:tabs>
        <w:spacing w:after="0"/>
        <w:ind w:left="0" w:firstLine="567"/>
        <w:jc w:val="both"/>
        <w:rPr>
          <w:sz w:val="28"/>
          <w:szCs w:val="28"/>
        </w:rPr>
      </w:pPr>
      <w:r w:rsidRPr="0066705E">
        <w:rPr>
          <w:sz w:val="28"/>
          <w:szCs w:val="28"/>
        </w:rPr>
        <w:t>осуществление мероприятий по обеспечению оптимального физического и нервно-психического развития детей;</w:t>
      </w:r>
    </w:p>
    <w:p w:rsidR="00163F72" w:rsidRPr="0066705E" w:rsidRDefault="00163F72" w:rsidP="0059368A">
      <w:pPr>
        <w:pStyle w:val="ae"/>
        <w:tabs>
          <w:tab w:val="left" w:pos="0"/>
        </w:tabs>
        <w:spacing w:after="0"/>
        <w:ind w:left="0" w:firstLine="567"/>
        <w:jc w:val="both"/>
        <w:rPr>
          <w:sz w:val="28"/>
          <w:szCs w:val="28"/>
        </w:rPr>
      </w:pPr>
      <w:r w:rsidRPr="0066705E">
        <w:rPr>
          <w:sz w:val="28"/>
          <w:szCs w:val="28"/>
        </w:rPr>
        <w:t>оказание медицинской помощи детям, осуществляемой в порядке, устанавливаемом Министерством здравоохранения Российской Федерации;</w:t>
      </w:r>
    </w:p>
    <w:p w:rsidR="00163F72" w:rsidRPr="0066705E" w:rsidRDefault="00163F72" w:rsidP="005E41B1">
      <w:pPr>
        <w:autoSpaceDE w:val="0"/>
        <w:autoSpaceDN w:val="0"/>
        <w:adjustRightInd w:val="0"/>
        <w:ind w:firstLine="540"/>
        <w:jc w:val="both"/>
        <w:rPr>
          <w:bCs/>
          <w:sz w:val="28"/>
          <w:szCs w:val="28"/>
        </w:rPr>
      </w:pPr>
      <w:r w:rsidRPr="0066705E">
        <w:rPr>
          <w:bCs/>
          <w:sz w:val="28"/>
          <w:szCs w:val="28"/>
        </w:rPr>
        <w:t>создание условий доступности получения детьми с ограниченными возможностями здоровья и детьми-инвалидами услуг, предоставляемых организациями для детей-сирот;</w:t>
      </w:r>
    </w:p>
    <w:p w:rsidR="00163F72" w:rsidRPr="0066705E" w:rsidRDefault="00163F72" w:rsidP="0059368A">
      <w:pPr>
        <w:pStyle w:val="ae"/>
        <w:tabs>
          <w:tab w:val="left" w:pos="0"/>
        </w:tabs>
        <w:spacing w:after="0"/>
        <w:ind w:left="0" w:firstLine="567"/>
        <w:jc w:val="both"/>
        <w:rPr>
          <w:sz w:val="28"/>
          <w:szCs w:val="28"/>
        </w:rPr>
      </w:pPr>
      <w:r w:rsidRPr="0066705E">
        <w:rPr>
          <w:sz w:val="28"/>
          <w:szCs w:val="28"/>
        </w:rPr>
        <w:t xml:space="preserve">организация и проведение профилактических и иных медицинских осмотров, а также диспансеризации детей в порядке, установленном </w:t>
      </w:r>
      <w:hyperlink r:id="rId9" w:history="1">
        <w:r w:rsidRPr="0066705E">
          <w:rPr>
            <w:sz w:val="28"/>
            <w:szCs w:val="28"/>
          </w:rPr>
          <w:t>законодательством</w:t>
        </w:r>
      </w:hyperlink>
      <w:r w:rsidRPr="0066705E">
        <w:rPr>
          <w:sz w:val="28"/>
          <w:szCs w:val="28"/>
        </w:rPr>
        <w:t xml:space="preserve"> Российской Федерации;</w:t>
      </w:r>
    </w:p>
    <w:p w:rsidR="00163F72" w:rsidRPr="0066705E" w:rsidRDefault="00163F72" w:rsidP="0059368A">
      <w:pPr>
        <w:pStyle w:val="ae"/>
        <w:tabs>
          <w:tab w:val="left" w:pos="0"/>
        </w:tabs>
        <w:spacing w:after="0"/>
        <w:ind w:left="0" w:firstLine="567"/>
        <w:jc w:val="both"/>
        <w:rPr>
          <w:sz w:val="28"/>
          <w:szCs w:val="28"/>
        </w:rPr>
      </w:pPr>
      <w:r w:rsidRPr="0066705E">
        <w:rPr>
          <w:sz w:val="28"/>
          <w:szCs w:val="28"/>
        </w:rPr>
        <w:t>оказание детям квалифицированной помощи в обучении и коррекции имеющихся проблем в развитии;</w:t>
      </w:r>
    </w:p>
    <w:p w:rsidR="00163F72" w:rsidRPr="0066705E" w:rsidRDefault="00163F72" w:rsidP="0059368A">
      <w:pPr>
        <w:pStyle w:val="ae"/>
        <w:tabs>
          <w:tab w:val="left" w:pos="0"/>
        </w:tabs>
        <w:spacing w:after="0"/>
        <w:ind w:left="0" w:firstLine="567"/>
        <w:jc w:val="both"/>
        <w:rPr>
          <w:sz w:val="28"/>
          <w:szCs w:val="28"/>
          <w:lang w:eastAsia="en-US"/>
        </w:rPr>
      </w:pPr>
      <w:r w:rsidRPr="0066705E">
        <w:rPr>
          <w:sz w:val="28"/>
          <w:szCs w:val="28"/>
        </w:rPr>
        <w:t>организация, обеспечение</w:t>
      </w:r>
      <w:r w:rsidRPr="0066705E">
        <w:rPr>
          <w:sz w:val="28"/>
          <w:szCs w:val="28"/>
          <w:lang w:eastAsia="en-US"/>
        </w:rPr>
        <w:t xml:space="preserve"> и оптимизация санитарно-гигиенического и противоэпидемического режимов, режима дня, рационального питания и двигательного режима детей;</w:t>
      </w:r>
    </w:p>
    <w:p w:rsidR="00163F72" w:rsidRPr="0066705E" w:rsidRDefault="00163F72" w:rsidP="00986AC5">
      <w:pPr>
        <w:autoSpaceDE w:val="0"/>
        <w:autoSpaceDN w:val="0"/>
        <w:adjustRightInd w:val="0"/>
        <w:ind w:firstLine="540"/>
        <w:jc w:val="both"/>
        <w:rPr>
          <w:sz w:val="28"/>
          <w:szCs w:val="28"/>
          <w:lang w:eastAsia="en-US"/>
        </w:rPr>
      </w:pPr>
      <w:r w:rsidRPr="0066705E">
        <w:rPr>
          <w:sz w:val="28"/>
          <w:szCs w:val="28"/>
          <w:lang w:eastAsia="en-US"/>
        </w:rPr>
        <w:lastRenderedPageBreak/>
        <w:t>осуществление реализации индивидуальных программ реабилитации детей-инвалидов;</w:t>
      </w:r>
    </w:p>
    <w:p w:rsidR="00163F72" w:rsidRPr="0066705E" w:rsidRDefault="00163F72" w:rsidP="00986AC5">
      <w:pPr>
        <w:autoSpaceDE w:val="0"/>
        <w:autoSpaceDN w:val="0"/>
        <w:adjustRightInd w:val="0"/>
        <w:ind w:firstLine="540"/>
        <w:jc w:val="both"/>
        <w:rPr>
          <w:sz w:val="28"/>
          <w:szCs w:val="28"/>
          <w:lang w:eastAsia="en-US"/>
        </w:rPr>
      </w:pPr>
      <w:r w:rsidRPr="0066705E">
        <w:rPr>
          <w:sz w:val="28"/>
          <w:szCs w:val="28"/>
          <w:lang w:eastAsia="en-US"/>
        </w:rPr>
        <w:t>организация отдыха и оздоровления детей;</w:t>
      </w:r>
    </w:p>
    <w:p w:rsidR="00163F72" w:rsidRPr="003C3CA7" w:rsidRDefault="00163F72" w:rsidP="00406107">
      <w:pPr>
        <w:autoSpaceDE w:val="0"/>
        <w:autoSpaceDN w:val="0"/>
        <w:adjustRightInd w:val="0"/>
        <w:ind w:firstLine="540"/>
        <w:jc w:val="both"/>
        <w:rPr>
          <w:bCs/>
          <w:sz w:val="28"/>
          <w:szCs w:val="28"/>
        </w:rPr>
      </w:pPr>
      <w:r w:rsidRPr="003C3CA7">
        <w:rPr>
          <w:bCs/>
          <w:sz w:val="28"/>
          <w:szCs w:val="28"/>
        </w:rPr>
        <w:t>организация содействия устройству детей на воспитание в семью, включая консультирование лиц, желающих усыновить (удочерить) или принять под опеку (попечительство) ребенка, по вопросам семейног</w:t>
      </w:r>
      <w:r>
        <w:rPr>
          <w:bCs/>
          <w:sz w:val="28"/>
          <w:szCs w:val="28"/>
        </w:rPr>
        <w:t>о устройства и защиты прав детей</w:t>
      </w:r>
      <w:r w:rsidRPr="003C3CA7">
        <w:rPr>
          <w:bCs/>
          <w:sz w:val="28"/>
          <w:szCs w:val="28"/>
        </w:rPr>
        <w:t>;</w:t>
      </w:r>
    </w:p>
    <w:p w:rsidR="00163F72" w:rsidRDefault="00163F72" w:rsidP="00406107">
      <w:pPr>
        <w:autoSpaceDE w:val="0"/>
        <w:autoSpaceDN w:val="0"/>
        <w:adjustRightInd w:val="0"/>
        <w:ind w:firstLine="540"/>
        <w:jc w:val="both"/>
        <w:rPr>
          <w:bCs/>
          <w:sz w:val="28"/>
          <w:szCs w:val="28"/>
        </w:rPr>
      </w:pPr>
      <w:r w:rsidRPr="0066705E">
        <w:rPr>
          <w:bCs/>
          <w:sz w:val="28"/>
          <w:szCs w:val="28"/>
        </w:rPr>
        <w:t>организация проведения информационных кампаний по привлечению лиц, желающих усыновить (удочерить) или принять под опеку (попечительство) ребенка, а также по проведению совместных культурно-массовых мероприятий с такими лицами, благотворительными организациями, волонтерами и другими лицами;</w:t>
      </w:r>
    </w:p>
    <w:p w:rsidR="00163F72" w:rsidRPr="003C3CA7" w:rsidRDefault="00163F72" w:rsidP="00B574B2">
      <w:pPr>
        <w:autoSpaceDE w:val="0"/>
        <w:autoSpaceDN w:val="0"/>
        <w:adjustRightInd w:val="0"/>
        <w:ind w:firstLine="709"/>
        <w:jc w:val="both"/>
        <w:rPr>
          <w:bCs/>
          <w:sz w:val="28"/>
          <w:szCs w:val="28"/>
        </w:rPr>
      </w:pPr>
      <w:r>
        <w:rPr>
          <w:bCs/>
          <w:sz w:val="28"/>
          <w:szCs w:val="28"/>
        </w:rPr>
        <w:t xml:space="preserve">подбор и </w:t>
      </w:r>
      <w:r w:rsidRPr="003C3CA7">
        <w:rPr>
          <w:bCs/>
          <w:sz w:val="28"/>
          <w:szCs w:val="28"/>
        </w:rPr>
        <w:t xml:space="preserve">подготовка граждан, выразивших желание стать опекунами или попечителями несовершеннолетних граждан либо принять детей в семью на воспитание в иных установленных семейным законодательством Российской Федерации формах, в порядке, </w:t>
      </w:r>
      <w:r w:rsidRPr="0066705E">
        <w:rPr>
          <w:bCs/>
          <w:sz w:val="28"/>
          <w:szCs w:val="28"/>
        </w:rPr>
        <w:t xml:space="preserve">установленном </w:t>
      </w:r>
      <w:hyperlink r:id="rId10" w:history="1">
        <w:r w:rsidRPr="0066705E">
          <w:rPr>
            <w:bCs/>
            <w:sz w:val="28"/>
            <w:szCs w:val="28"/>
          </w:rPr>
          <w:t>Правилами</w:t>
        </w:r>
      </w:hyperlink>
      <w:r w:rsidRPr="0066705E">
        <w:rPr>
          <w:bCs/>
          <w:sz w:val="28"/>
          <w:szCs w:val="28"/>
        </w:rPr>
        <w:t xml:space="preserve"> осуществления</w:t>
      </w:r>
      <w:r w:rsidRPr="003C3CA7">
        <w:rPr>
          <w:bCs/>
          <w:sz w:val="28"/>
          <w:szCs w:val="28"/>
        </w:rPr>
        <w:t xml:space="preserve">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утвержденными постановлением Правительств</w:t>
      </w:r>
      <w:r>
        <w:rPr>
          <w:bCs/>
          <w:sz w:val="28"/>
          <w:szCs w:val="28"/>
        </w:rPr>
        <w:t>а Российской Федерации от 18.05.</w:t>
      </w:r>
      <w:r w:rsidRPr="003C3CA7">
        <w:rPr>
          <w:bCs/>
          <w:sz w:val="28"/>
          <w:szCs w:val="28"/>
        </w:rPr>
        <w:t xml:space="preserve">2009 </w:t>
      </w:r>
      <w:r>
        <w:rPr>
          <w:bCs/>
          <w:sz w:val="28"/>
          <w:szCs w:val="28"/>
        </w:rPr>
        <w:t>№</w:t>
      </w:r>
      <w:r w:rsidRPr="003C3CA7">
        <w:rPr>
          <w:bCs/>
          <w:sz w:val="28"/>
          <w:szCs w:val="28"/>
        </w:rPr>
        <w:t xml:space="preserve"> 423 </w:t>
      </w:r>
      <w:r>
        <w:rPr>
          <w:bCs/>
          <w:sz w:val="28"/>
          <w:szCs w:val="28"/>
        </w:rPr>
        <w:t>«</w:t>
      </w:r>
      <w:r w:rsidRPr="003C3CA7">
        <w:rPr>
          <w:bCs/>
          <w:sz w:val="28"/>
          <w:szCs w:val="28"/>
        </w:rPr>
        <w:t>Об отдельных вопросах осуществления опеки и попечительства в отношении несовершеннолетних граждан</w:t>
      </w:r>
      <w:r>
        <w:rPr>
          <w:bCs/>
          <w:sz w:val="28"/>
          <w:szCs w:val="28"/>
        </w:rPr>
        <w:t>»</w:t>
      </w:r>
      <w:r w:rsidRPr="003C3CA7">
        <w:rPr>
          <w:bCs/>
          <w:sz w:val="28"/>
          <w:szCs w:val="28"/>
        </w:rPr>
        <w:t>;</w:t>
      </w:r>
    </w:p>
    <w:p w:rsidR="00163F72" w:rsidRPr="003C3CA7" w:rsidRDefault="00163F72" w:rsidP="00406107">
      <w:pPr>
        <w:autoSpaceDE w:val="0"/>
        <w:autoSpaceDN w:val="0"/>
        <w:adjustRightInd w:val="0"/>
        <w:ind w:firstLine="540"/>
        <w:jc w:val="both"/>
        <w:rPr>
          <w:bCs/>
          <w:sz w:val="28"/>
          <w:szCs w:val="28"/>
        </w:rPr>
      </w:pPr>
      <w:r w:rsidRPr="003C3CA7">
        <w:rPr>
          <w:bCs/>
          <w:sz w:val="28"/>
          <w:szCs w:val="28"/>
        </w:rPr>
        <w:t>психолого-медико-педагогическая реабилитация детей, в том числе реализация мероприятий по оказанию детям, находящимся в организации для детей-сирот, психологической (психолого-педагогической) помощи, включая организацию психопрофилактической и психокоррекционной работы, психологической помощи детям, возвращенным в организацию для детей-сирот после устройства на воспитание в семью;</w:t>
      </w:r>
    </w:p>
    <w:p w:rsidR="00163F72" w:rsidRPr="0066705E" w:rsidRDefault="00163F72" w:rsidP="00406107">
      <w:pPr>
        <w:pStyle w:val="ae"/>
        <w:tabs>
          <w:tab w:val="left" w:pos="0"/>
        </w:tabs>
        <w:spacing w:after="0"/>
        <w:ind w:left="0" w:firstLine="567"/>
        <w:jc w:val="both"/>
        <w:rPr>
          <w:sz w:val="28"/>
          <w:szCs w:val="28"/>
        </w:rPr>
      </w:pPr>
      <w:r w:rsidRPr="0066705E">
        <w:rPr>
          <w:sz w:val="28"/>
          <w:szCs w:val="28"/>
        </w:rPr>
        <w:t>подготовка детей к усыновлению (удочерению) и передаче под опеку (попечительство);</w:t>
      </w:r>
    </w:p>
    <w:p w:rsidR="00163F72" w:rsidRPr="003C3CA7" w:rsidRDefault="00163F72" w:rsidP="005E41B1">
      <w:pPr>
        <w:autoSpaceDE w:val="0"/>
        <w:autoSpaceDN w:val="0"/>
        <w:adjustRightInd w:val="0"/>
        <w:ind w:firstLine="540"/>
        <w:jc w:val="both"/>
        <w:rPr>
          <w:bCs/>
          <w:sz w:val="28"/>
          <w:szCs w:val="28"/>
        </w:rPr>
      </w:pPr>
      <w:r w:rsidRPr="003C3CA7">
        <w:rPr>
          <w:bCs/>
          <w:sz w:val="28"/>
          <w:szCs w:val="28"/>
        </w:rPr>
        <w:t xml:space="preserve">предоставление отчетов опекуна или попечителя о хранении, об использовании имущества несовершеннолетнего подопечного и об управлении таким имуществом в порядке, установленном </w:t>
      </w:r>
      <w:hyperlink r:id="rId11" w:history="1">
        <w:r w:rsidRPr="00406107">
          <w:rPr>
            <w:bCs/>
            <w:sz w:val="28"/>
            <w:szCs w:val="28"/>
          </w:rPr>
          <w:t>Правилами</w:t>
        </w:r>
      </w:hyperlink>
      <w:r w:rsidRPr="00406107">
        <w:rPr>
          <w:bCs/>
          <w:sz w:val="28"/>
          <w:szCs w:val="28"/>
        </w:rPr>
        <w:t xml:space="preserve"> </w:t>
      </w:r>
      <w:r w:rsidRPr="003C3CA7">
        <w:rPr>
          <w:bCs/>
          <w:sz w:val="28"/>
          <w:szCs w:val="28"/>
        </w:rPr>
        <w:t xml:space="preserve">ведения личных дел несовершеннолетних подопечных, утвержденными постановлением Правительства Российской Федерации </w:t>
      </w:r>
      <w:r w:rsidRPr="000743C4">
        <w:rPr>
          <w:bCs/>
          <w:sz w:val="28"/>
          <w:szCs w:val="28"/>
        </w:rPr>
        <w:t>от 18.05.2009 № 423 «Об отдельных вопросах осуществления опеки и попечительства в отношении несовершеннолетних граждан»;</w:t>
      </w:r>
    </w:p>
    <w:p w:rsidR="00163F72" w:rsidRPr="003C3CA7" w:rsidRDefault="00163F72" w:rsidP="005E41B1">
      <w:pPr>
        <w:autoSpaceDE w:val="0"/>
        <w:autoSpaceDN w:val="0"/>
        <w:adjustRightInd w:val="0"/>
        <w:ind w:firstLine="540"/>
        <w:jc w:val="both"/>
        <w:rPr>
          <w:bCs/>
          <w:sz w:val="28"/>
          <w:szCs w:val="28"/>
        </w:rPr>
      </w:pPr>
      <w:r w:rsidRPr="003C3CA7">
        <w:rPr>
          <w:bCs/>
          <w:sz w:val="28"/>
          <w:szCs w:val="28"/>
        </w:rPr>
        <w:t>ведение в установленном порядке личных дел детей;</w:t>
      </w:r>
    </w:p>
    <w:p w:rsidR="00163F72" w:rsidRPr="003C3CA7" w:rsidRDefault="00163F72" w:rsidP="005E41B1">
      <w:pPr>
        <w:autoSpaceDE w:val="0"/>
        <w:autoSpaceDN w:val="0"/>
        <w:adjustRightInd w:val="0"/>
        <w:ind w:firstLine="540"/>
        <w:jc w:val="both"/>
        <w:rPr>
          <w:bCs/>
          <w:sz w:val="28"/>
          <w:szCs w:val="28"/>
        </w:rPr>
      </w:pPr>
      <w:r w:rsidRPr="003C3CA7">
        <w:rPr>
          <w:bCs/>
          <w:sz w:val="28"/>
          <w:szCs w:val="28"/>
        </w:rP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
    <w:p w:rsidR="00163F72" w:rsidRDefault="00163F72" w:rsidP="005E41B1">
      <w:pPr>
        <w:autoSpaceDE w:val="0"/>
        <w:autoSpaceDN w:val="0"/>
        <w:adjustRightInd w:val="0"/>
        <w:ind w:firstLine="540"/>
        <w:jc w:val="both"/>
        <w:rPr>
          <w:bCs/>
          <w:sz w:val="28"/>
          <w:szCs w:val="28"/>
        </w:rPr>
      </w:pPr>
      <w:r w:rsidRPr="003C3CA7">
        <w:rPr>
          <w:bCs/>
          <w:sz w:val="28"/>
          <w:szCs w:val="28"/>
        </w:rP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 в соответствии с законодательством Российской Федерации</w:t>
      </w:r>
      <w:r>
        <w:rPr>
          <w:bCs/>
          <w:sz w:val="28"/>
          <w:szCs w:val="28"/>
        </w:rPr>
        <w:t>,</w:t>
      </w:r>
      <w:r w:rsidRPr="003C3CA7">
        <w:rPr>
          <w:bCs/>
          <w:sz w:val="28"/>
          <w:szCs w:val="28"/>
        </w:rPr>
        <w:t xml:space="preserve"> </w:t>
      </w:r>
      <w:r w:rsidRPr="00436A81">
        <w:rPr>
          <w:bCs/>
          <w:sz w:val="28"/>
          <w:szCs w:val="28"/>
        </w:rPr>
        <w:t xml:space="preserve">законом Алтайского края от 28.12.2009 № 115-ЗС «О патронатном сопровождении в Алтайском крае» и Положением об организации патронатного сопровождения выбывших воспитанников или выпускников детских домов и </w:t>
      </w:r>
      <w:r w:rsidRPr="00436A81">
        <w:rPr>
          <w:bCs/>
          <w:sz w:val="28"/>
          <w:szCs w:val="28"/>
        </w:rPr>
        <w:lastRenderedPageBreak/>
        <w:t>специальных (коррекционных) школ-интернатов из числа детей-сирот и детей, оставшихся без попечения родителей,  утвержденным постановлением Администрации Алтайского края от 02.09.2010 № 387.</w:t>
      </w:r>
    </w:p>
    <w:p w:rsidR="00163F72" w:rsidRPr="00700FAE" w:rsidRDefault="00163F72" w:rsidP="007E68F0">
      <w:pPr>
        <w:autoSpaceDE w:val="0"/>
        <w:autoSpaceDN w:val="0"/>
        <w:adjustRightInd w:val="0"/>
        <w:ind w:firstLine="540"/>
        <w:jc w:val="both"/>
        <w:rPr>
          <w:bCs/>
          <w:sz w:val="28"/>
          <w:szCs w:val="28"/>
        </w:rPr>
      </w:pPr>
      <w:r w:rsidRPr="000743C4">
        <w:rPr>
          <w:bCs/>
          <w:sz w:val="28"/>
          <w:szCs w:val="28"/>
        </w:rPr>
        <w:t xml:space="preserve">Учреждение вправе осуществлять в качестве дополнительного вида деятельности образовательную деятельность по реализации </w:t>
      </w:r>
      <w:r w:rsidRPr="00F75C23">
        <w:rPr>
          <w:sz w:val="28"/>
          <w:szCs w:val="28"/>
        </w:rPr>
        <w:t xml:space="preserve">дополнительных общеразвивающих </w:t>
      </w:r>
      <w:r w:rsidRPr="000743C4">
        <w:rPr>
          <w:bCs/>
          <w:sz w:val="28"/>
          <w:szCs w:val="28"/>
        </w:rPr>
        <w:t>программ художественной, физкультурно-спортивной и туристско-краеведческой направленности.</w:t>
      </w:r>
      <w:r w:rsidRPr="00700FAE">
        <w:rPr>
          <w:bCs/>
          <w:sz w:val="28"/>
          <w:szCs w:val="28"/>
        </w:rPr>
        <w:t xml:space="preserve"> </w:t>
      </w:r>
    </w:p>
    <w:p w:rsidR="00163F72" w:rsidRDefault="00163F72" w:rsidP="00912B84">
      <w:pPr>
        <w:suppressAutoHyphens/>
        <w:autoSpaceDE w:val="0"/>
        <w:autoSpaceDN w:val="0"/>
        <w:adjustRightInd w:val="0"/>
        <w:ind w:firstLine="708"/>
        <w:jc w:val="both"/>
        <w:outlineLvl w:val="1"/>
      </w:pPr>
      <w:r w:rsidRPr="00475982">
        <w:rPr>
          <w:sz w:val="28"/>
          <w:szCs w:val="28"/>
          <w:lang w:eastAsia="en-US"/>
        </w:rPr>
        <w:t>2.</w:t>
      </w:r>
      <w:r>
        <w:rPr>
          <w:sz w:val="28"/>
          <w:szCs w:val="28"/>
          <w:lang w:eastAsia="en-US"/>
        </w:rPr>
        <w:t>4</w:t>
      </w:r>
      <w:r w:rsidRPr="00475982">
        <w:rPr>
          <w:sz w:val="28"/>
          <w:szCs w:val="28"/>
          <w:lang w:eastAsia="en-US"/>
        </w:rPr>
        <w:t>.</w:t>
      </w:r>
      <w:r>
        <w:rPr>
          <w:sz w:val="28"/>
          <w:szCs w:val="28"/>
          <w:lang w:eastAsia="en-US"/>
        </w:rPr>
        <w:t> </w:t>
      </w:r>
      <w:r w:rsidRPr="00475982">
        <w:rPr>
          <w:sz w:val="28"/>
          <w:szCs w:val="28"/>
          <w:lang w:eastAsia="en-US"/>
        </w:rPr>
        <w:t xml:space="preserve">Учреждение </w:t>
      </w:r>
      <w:r w:rsidRPr="00050D87">
        <w:rPr>
          <w:bCs/>
          <w:sz w:val="28"/>
          <w:szCs w:val="28"/>
        </w:rPr>
        <w:t>выполняет государственное задание</w:t>
      </w:r>
      <w:r w:rsidRPr="00475982">
        <w:rPr>
          <w:sz w:val="28"/>
          <w:szCs w:val="28"/>
          <w:lang w:eastAsia="en-US"/>
        </w:rPr>
        <w:t xml:space="preserve"> в соответствии с  утвержденными значениями показателей </w:t>
      </w:r>
      <w:r w:rsidRPr="008857D9">
        <w:rPr>
          <w:sz w:val="28"/>
          <w:szCs w:val="28"/>
          <w:lang w:eastAsia="en-US"/>
        </w:rPr>
        <w:t>объема</w:t>
      </w:r>
      <w:r w:rsidRPr="00475982">
        <w:rPr>
          <w:sz w:val="28"/>
          <w:szCs w:val="28"/>
          <w:lang w:eastAsia="en-US"/>
        </w:rPr>
        <w:t xml:space="preserve"> оказываемой государственной услуги.</w:t>
      </w:r>
    </w:p>
    <w:p w:rsidR="00163F72" w:rsidRPr="002B21AC" w:rsidRDefault="00163F72" w:rsidP="00912B84">
      <w:pPr>
        <w:suppressAutoHyphens/>
        <w:autoSpaceDE w:val="0"/>
        <w:autoSpaceDN w:val="0"/>
        <w:adjustRightInd w:val="0"/>
        <w:ind w:firstLine="708"/>
        <w:jc w:val="both"/>
        <w:outlineLvl w:val="1"/>
        <w:rPr>
          <w:sz w:val="28"/>
          <w:szCs w:val="28"/>
          <w:lang w:eastAsia="en-US"/>
        </w:rPr>
      </w:pPr>
      <w:r w:rsidRPr="002B21AC">
        <w:rPr>
          <w:sz w:val="28"/>
          <w:szCs w:val="28"/>
        </w:rPr>
        <w:t xml:space="preserve">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w:t>
      </w:r>
      <w:r w:rsidRPr="000743C4">
        <w:rPr>
          <w:sz w:val="28"/>
          <w:szCs w:val="28"/>
        </w:rPr>
        <w:t>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В случае сдачи в аренду недвижимого имущества и особо ценного движимого имущества, закрепленного за Учреждением на праве оперативного управления финансовое обеспечение содержания такого имущества собственником имущества не осуществляется.</w:t>
      </w:r>
    </w:p>
    <w:p w:rsidR="00163F72" w:rsidRPr="008857D9" w:rsidRDefault="00163F72" w:rsidP="008857D9">
      <w:pPr>
        <w:autoSpaceDE w:val="0"/>
        <w:autoSpaceDN w:val="0"/>
        <w:adjustRightInd w:val="0"/>
        <w:ind w:firstLine="540"/>
        <w:jc w:val="both"/>
        <w:rPr>
          <w:sz w:val="28"/>
          <w:szCs w:val="28"/>
          <w:lang w:eastAsia="en-US"/>
        </w:rPr>
      </w:pPr>
      <w:r w:rsidRPr="002B21AC">
        <w:rPr>
          <w:sz w:val="28"/>
          <w:szCs w:val="28"/>
          <w:lang w:eastAsia="en-US"/>
        </w:rPr>
        <w:t>2.5</w:t>
      </w:r>
      <w:r>
        <w:rPr>
          <w:sz w:val="28"/>
          <w:szCs w:val="28"/>
          <w:lang w:eastAsia="en-US"/>
        </w:rPr>
        <w:t>.</w:t>
      </w:r>
      <w:r w:rsidRPr="002B21AC">
        <w:rPr>
          <w:sz w:val="28"/>
          <w:szCs w:val="28"/>
          <w:lang w:eastAsia="en-US"/>
        </w:rPr>
        <w:t> Учреждение вправе осуществлять иные</w:t>
      </w:r>
      <w:r w:rsidRPr="008857D9">
        <w:rPr>
          <w:sz w:val="28"/>
          <w:szCs w:val="28"/>
          <w:lang w:eastAsia="en-US"/>
        </w:rPr>
        <w:t xml:space="preserve"> виды деятельности, не являющиеся основными видами деятельности, лишь постольку, поскольку это служит достижению цели, ради которой оно создано, и соответствующие указанной цели, при условии, что такая деятельность указана в его Уставе и регулируется Положением о порядке привлечения и расходования внебюджетных средств.</w:t>
      </w:r>
    </w:p>
    <w:p w:rsidR="00163F72" w:rsidRPr="000743C4" w:rsidRDefault="00163F72" w:rsidP="008857D9">
      <w:pPr>
        <w:autoSpaceDE w:val="0"/>
        <w:autoSpaceDN w:val="0"/>
        <w:adjustRightInd w:val="0"/>
        <w:ind w:firstLine="540"/>
        <w:jc w:val="both"/>
        <w:rPr>
          <w:color w:val="000000"/>
          <w:sz w:val="28"/>
          <w:szCs w:val="28"/>
          <w:lang w:eastAsia="en-US"/>
        </w:rPr>
      </w:pPr>
      <w:r w:rsidRPr="000743C4">
        <w:rPr>
          <w:color w:val="000000"/>
          <w:sz w:val="28"/>
          <w:szCs w:val="28"/>
          <w:lang w:eastAsia="en-US"/>
        </w:rPr>
        <w:t xml:space="preserve">2.6. Приносящая доход деятельность Учреждения ведется по следующим направлениям: </w:t>
      </w:r>
    </w:p>
    <w:p w:rsidR="00163F72" w:rsidRDefault="00163F72" w:rsidP="00F92B7B">
      <w:pPr>
        <w:pStyle w:val="a8"/>
        <w:tabs>
          <w:tab w:val="left" w:pos="0"/>
          <w:tab w:val="left" w:pos="567"/>
        </w:tabs>
        <w:ind w:firstLine="567"/>
        <w:jc w:val="both"/>
        <w:rPr>
          <w:szCs w:val="28"/>
        </w:rPr>
      </w:pPr>
      <w:r w:rsidRPr="004C7D7A">
        <w:rPr>
          <w:szCs w:val="28"/>
        </w:rPr>
        <w:t>оказание копировально-множительных услуг, тиражирование учебных, учебно-методических, информационно-аналитических и других материалов;</w:t>
      </w:r>
    </w:p>
    <w:p w:rsidR="00163F72" w:rsidRPr="00700FAE" w:rsidRDefault="00163F72" w:rsidP="00361FD1">
      <w:pPr>
        <w:pStyle w:val="a8"/>
        <w:tabs>
          <w:tab w:val="left" w:pos="0"/>
          <w:tab w:val="left" w:pos="567"/>
        </w:tabs>
        <w:ind w:firstLine="567"/>
        <w:jc w:val="both"/>
        <w:rPr>
          <w:szCs w:val="28"/>
          <w:lang w:eastAsia="en-US"/>
        </w:rPr>
      </w:pPr>
      <w:r w:rsidRPr="000743C4">
        <w:rPr>
          <w:color w:val="000000"/>
          <w:szCs w:val="28"/>
          <w:lang w:eastAsia="en-US"/>
        </w:rPr>
        <w:t>сдача в аренду движимого и недвижимого имущества с учетом ограничений, предусмотренных законами Российской Федерации, Алтайского края и настоящим Уставом.</w:t>
      </w:r>
      <w:r w:rsidRPr="00700FAE">
        <w:rPr>
          <w:szCs w:val="28"/>
          <w:lang w:eastAsia="en-US"/>
        </w:rPr>
        <w:t xml:space="preserve"> </w:t>
      </w:r>
    </w:p>
    <w:p w:rsidR="00163F72" w:rsidRPr="00D27870" w:rsidRDefault="00163F72" w:rsidP="00874067">
      <w:pPr>
        <w:pStyle w:val="a8"/>
        <w:tabs>
          <w:tab w:val="left" w:pos="0"/>
          <w:tab w:val="left" w:pos="567"/>
        </w:tabs>
        <w:ind w:firstLine="567"/>
        <w:jc w:val="both"/>
        <w:rPr>
          <w:iCs/>
          <w:szCs w:val="28"/>
        </w:rPr>
      </w:pPr>
      <w:r w:rsidRPr="00D27870">
        <w:rPr>
          <w:iCs/>
          <w:szCs w:val="28"/>
        </w:rPr>
        <w:t>2.</w:t>
      </w:r>
      <w:r>
        <w:rPr>
          <w:iCs/>
          <w:szCs w:val="28"/>
        </w:rPr>
        <w:t>7</w:t>
      </w:r>
      <w:r w:rsidRPr="00D27870">
        <w:rPr>
          <w:iCs/>
          <w:szCs w:val="28"/>
        </w:rPr>
        <w:t>.</w:t>
      </w:r>
      <w:r>
        <w:rPr>
          <w:iCs/>
          <w:szCs w:val="28"/>
        </w:rPr>
        <w:t> </w:t>
      </w:r>
      <w:r w:rsidRPr="00D27870">
        <w:rPr>
          <w:iCs/>
          <w:szCs w:val="28"/>
        </w:rPr>
        <w:t>Дополнительными внебюджетными источниками финансирования Учреждения являются:</w:t>
      </w:r>
    </w:p>
    <w:p w:rsidR="00163F72" w:rsidRPr="00D27870" w:rsidRDefault="00163F72" w:rsidP="00874067">
      <w:pPr>
        <w:pStyle w:val="a8"/>
        <w:tabs>
          <w:tab w:val="left" w:pos="0"/>
          <w:tab w:val="left" w:pos="567"/>
        </w:tabs>
        <w:ind w:firstLine="567"/>
        <w:jc w:val="both"/>
        <w:rPr>
          <w:iCs/>
          <w:szCs w:val="28"/>
        </w:rPr>
      </w:pPr>
      <w:r w:rsidRPr="00D27870">
        <w:rPr>
          <w:iCs/>
          <w:szCs w:val="28"/>
        </w:rPr>
        <w:t>средства, поступающие из целевых социальных фондов;</w:t>
      </w:r>
    </w:p>
    <w:p w:rsidR="00163F72" w:rsidRPr="002B21AC" w:rsidRDefault="00163F72" w:rsidP="00874067">
      <w:pPr>
        <w:pStyle w:val="a8"/>
        <w:tabs>
          <w:tab w:val="left" w:pos="0"/>
          <w:tab w:val="left" w:pos="567"/>
        </w:tabs>
        <w:ind w:firstLine="567"/>
        <w:jc w:val="both"/>
        <w:rPr>
          <w:iCs/>
          <w:szCs w:val="28"/>
        </w:rPr>
      </w:pPr>
      <w:r w:rsidRPr="002B21AC">
        <w:rPr>
          <w:iCs/>
          <w:szCs w:val="28"/>
        </w:rPr>
        <w:t>доходы от деятельности, приносящей доход, осуществляемой в соответствии с законодательством Российской Федерации;</w:t>
      </w:r>
    </w:p>
    <w:p w:rsidR="00163F72" w:rsidRDefault="00163F72" w:rsidP="00874067">
      <w:pPr>
        <w:pStyle w:val="a8"/>
        <w:tabs>
          <w:tab w:val="left" w:pos="0"/>
          <w:tab w:val="left" w:pos="567"/>
        </w:tabs>
        <w:ind w:firstLine="567"/>
        <w:jc w:val="both"/>
        <w:rPr>
          <w:iCs/>
          <w:szCs w:val="28"/>
        </w:rPr>
      </w:pPr>
      <w:r w:rsidRPr="00D27870">
        <w:rPr>
          <w:iCs/>
          <w:szCs w:val="28"/>
        </w:rPr>
        <w:t>доходы в связи с полученными грантами</w:t>
      </w:r>
      <w:r>
        <w:rPr>
          <w:iCs/>
          <w:szCs w:val="28"/>
        </w:rPr>
        <w:t>;</w:t>
      </w:r>
      <w:r w:rsidRPr="00D27870">
        <w:rPr>
          <w:iCs/>
          <w:szCs w:val="28"/>
        </w:rPr>
        <w:t xml:space="preserve"> </w:t>
      </w:r>
    </w:p>
    <w:p w:rsidR="00163F72" w:rsidRPr="000743C4" w:rsidRDefault="00163F72" w:rsidP="00874067">
      <w:pPr>
        <w:pStyle w:val="a8"/>
        <w:tabs>
          <w:tab w:val="left" w:pos="0"/>
          <w:tab w:val="left" w:pos="567"/>
        </w:tabs>
        <w:ind w:firstLine="567"/>
        <w:jc w:val="both"/>
        <w:rPr>
          <w:iCs/>
          <w:color w:val="000000"/>
          <w:szCs w:val="28"/>
        </w:rPr>
      </w:pPr>
      <w:r w:rsidRPr="00D27870">
        <w:rPr>
          <w:iCs/>
          <w:szCs w:val="28"/>
        </w:rPr>
        <w:t xml:space="preserve">получение возмещения коммунальных и </w:t>
      </w:r>
      <w:r w:rsidRPr="000743C4">
        <w:rPr>
          <w:iCs/>
          <w:color w:val="000000"/>
          <w:szCs w:val="28"/>
        </w:rPr>
        <w:t>эксплуатационных услуг от арендаторов при наличии соответствующего договора;</w:t>
      </w:r>
    </w:p>
    <w:p w:rsidR="00163F72" w:rsidRPr="00D27870" w:rsidRDefault="00163F72" w:rsidP="00874067">
      <w:pPr>
        <w:pStyle w:val="a8"/>
        <w:tabs>
          <w:tab w:val="left" w:pos="0"/>
          <w:tab w:val="left" w:pos="567"/>
        </w:tabs>
        <w:ind w:firstLine="567"/>
        <w:jc w:val="both"/>
        <w:rPr>
          <w:iCs/>
          <w:szCs w:val="28"/>
        </w:rPr>
      </w:pPr>
      <w:r w:rsidRPr="00D27870">
        <w:rPr>
          <w:iCs/>
          <w:szCs w:val="28"/>
        </w:rPr>
        <w:t>благотворительные взносы и пожертвования третьих лиц;</w:t>
      </w:r>
    </w:p>
    <w:p w:rsidR="00163F72" w:rsidRPr="00D27870" w:rsidRDefault="00163F72" w:rsidP="00874067">
      <w:pPr>
        <w:pStyle w:val="a8"/>
        <w:tabs>
          <w:tab w:val="left" w:pos="0"/>
          <w:tab w:val="left" w:pos="567"/>
        </w:tabs>
        <w:ind w:firstLine="567"/>
        <w:jc w:val="both"/>
        <w:rPr>
          <w:iCs/>
          <w:szCs w:val="28"/>
        </w:rPr>
      </w:pPr>
      <w:r w:rsidRPr="00D27870">
        <w:rPr>
          <w:iCs/>
          <w:szCs w:val="28"/>
        </w:rPr>
        <w:t>целевые безвозмездные поступления.</w:t>
      </w:r>
    </w:p>
    <w:p w:rsidR="00163F72" w:rsidRPr="00D27870" w:rsidRDefault="00163F72" w:rsidP="00874067">
      <w:pPr>
        <w:pStyle w:val="a8"/>
        <w:tabs>
          <w:tab w:val="left" w:pos="0"/>
          <w:tab w:val="left" w:pos="567"/>
        </w:tabs>
        <w:ind w:firstLine="567"/>
        <w:jc w:val="both"/>
        <w:rPr>
          <w:iCs/>
          <w:szCs w:val="28"/>
        </w:rPr>
      </w:pPr>
      <w:r w:rsidRPr="00D27870">
        <w:rPr>
          <w:iCs/>
          <w:szCs w:val="28"/>
        </w:rPr>
        <w:t>2.</w:t>
      </w:r>
      <w:r>
        <w:rPr>
          <w:iCs/>
          <w:szCs w:val="28"/>
        </w:rPr>
        <w:t>8</w:t>
      </w:r>
      <w:r w:rsidRPr="00D27870">
        <w:rPr>
          <w:iCs/>
          <w:szCs w:val="28"/>
        </w:rPr>
        <w:t>.</w:t>
      </w:r>
      <w:r>
        <w:rPr>
          <w:iCs/>
          <w:szCs w:val="28"/>
        </w:rPr>
        <w:t> </w:t>
      </w:r>
      <w:r w:rsidRPr="00D27870">
        <w:rPr>
          <w:iCs/>
          <w:szCs w:val="28"/>
        </w:rPr>
        <w:t>Учреждение не вправе осуществлять виды деятельности и оказывать платные услуги, не указанные в настоящем Уставе.</w:t>
      </w:r>
    </w:p>
    <w:p w:rsidR="00163F72" w:rsidRPr="00D27870" w:rsidRDefault="00163F72" w:rsidP="00874067">
      <w:pPr>
        <w:pStyle w:val="a8"/>
        <w:tabs>
          <w:tab w:val="left" w:pos="0"/>
          <w:tab w:val="left" w:pos="567"/>
        </w:tabs>
        <w:ind w:firstLine="567"/>
        <w:jc w:val="both"/>
        <w:rPr>
          <w:iCs/>
          <w:szCs w:val="28"/>
        </w:rPr>
      </w:pPr>
      <w:r w:rsidRPr="00D27870">
        <w:rPr>
          <w:iCs/>
          <w:szCs w:val="28"/>
        </w:rPr>
        <w:t>2.</w:t>
      </w:r>
      <w:r>
        <w:rPr>
          <w:iCs/>
          <w:szCs w:val="28"/>
        </w:rPr>
        <w:t>9</w:t>
      </w:r>
      <w:r w:rsidRPr="00D27870">
        <w:rPr>
          <w:iCs/>
          <w:szCs w:val="28"/>
        </w:rPr>
        <w:t>.</w:t>
      </w:r>
      <w:r>
        <w:rPr>
          <w:iCs/>
          <w:szCs w:val="28"/>
        </w:rPr>
        <w:t> </w:t>
      </w:r>
      <w:r w:rsidRPr="00D27870">
        <w:rPr>
          <w:iCs/>
          <w:szCs w:val="28"/>
        </w:rPr>
        <w:t>Учреждение самостоятельно в формировании своей структуры.</w:t>
      </w:r>
    </w:p>
    <w:p w:rsidR="00163F72" w:rsidRPr="00700FAE" w:rsidRDefault="00163F72" w:rsidP="00874067">
      <w:pPr>
        <w:pStyle w:val="a8"/>
        <w:tabs>
          <w:tab w:val="left" w:pos="0"/>
          <w:tab w:val="left" w:pos="567"/>
        </w:tabs>
        <w:ind w:firstLine="567"/>
        <w:jc w:val="both"/>
        <w:rPr>
          <w:iCs/>
          <w:szCs w:val="28"/>
        </w:rPr>
      </w:pPr>
      <w:r>
        <w:rPr>
          <w:iCs/>
          <w:szCs w:val="28"/>
        </w:rPr>
        <w:lastRenderedPageBreak/>
        <w:t>2.9</w:t>
      </w:r>
      <w:r w:rsidRPr="00D27870">
        <w:rPr>
          <w:iCs/>
          <w:szCs w:val="28"/>
        </w:rPr>
        <w:t>.</w:t>
      </w:r>
      <w:r>
        <w:rPr>
          <w:iCs/>
          <w:szCs w:val="28"/>
        </w:rPr>
        <w:t>1. </w:t>
      </w:r>
      <w:r w:rsidRPr="00D27870">
        <w:rPr>
          <w:iCs/>
          <w:szCs w:val="28"/>
        </w:rPr>
        <w:t xml:space="preserve">Учреждение может иметь в своей структуре различные структурные подразделения, обеспечивающие осуществление  деятельности с учетом уровня, вида и направленности реализуемых </w:t>
      </w:r>
      <w:r w:rsidRPr="00126055">
        <w:rPr>
          <w:iCs/>
          <w:szCs w:val="28"/>
        </w:rPr>
        <w:t xml:space="preserve">дополнительных общеобразовательных программ </w:t>
      </w:r>
      <w:r w:rsidRPr="00D27870">
        <w:rPr>
          <w:iCs/>
          <w:szCs w:val="28"/>
        </w:rPr>
        <w:t xml:space="preserve">и режима пребывания </w:t>
      </w:r>
      <w:r>
        <w:rPr>
          <w:iCs/>
          <w:szCs w:val="28"/>
        </w:rPr>
        <w:t>детей</w:t>
      </w:r>
      <w:r w:rsidRPr="00D27870">
        <w:rPr>
          <w:iCs/>
          <w:szCs w:val="28"/>
        </w:rPr>
        <w:t xml:space="preserve"> (художественно-творческие мастерские, библиотеки, музеи, спортивные клубы, психологические и социально-педагогические службы, обеспечивающие социальную адаптацию и реабилитацию нуждающихся в ней </w:t>
      </w:r>
      <w:r>
        <w:rPr>
          <w:iCs/>
          <w:szCs w:val="28"/>
        </w:rPr>
        <w:t>воспитанников</w:t>
      </w:r>
      <w:r w:rsidRPr="00D27870">
        <w:rPr>
          <w:iCs/>
          <w:szCs w:val="28"/>
        </w:rPr>
        <w:t>, и иные предусмотренные локальными нормативными актами Учреждения структурные подразделения).</w:t>
      </w:r>
      <w:r>
        <w:rPr>
          <w:iCs/>
          <w:szCs w:val="28"/>
        </w:rPr>
        <w:t xml:space="preserve"> Учреждение вправе иметь в своей структуре специализированное структурное образовательное подразделение для реализации </w:t>
      </w:r>
      <w:r w:rsidRPr="00700FAE">
        <w:rPr>
          <w:iCs/>
          <w:szCs w:val="28"/>
        </w:rPr>
        <w:t xml:space="preserve">дополнительных общеобразовательных программ </w:t>
      </w:r>
      <w:r>
        <w:rPr>
          <w:iCs/>
          <w:szCs w:val="28"/>
        </w:rPr>
        <w:t>художественной, физкультурно-оздоровительной</w:t>
      </w:r>
      <w:r w:rsidRPr="00700FAE">
        <w:rPr>
          <w:bCs/>
          <w:szCs w:val="28"/>
        </w:rPr>
        <w:t xml:space="preserve"> и туристско-краеведческо</w:t>
      </w:r>
      <w:r>
        <w:rPr>
          <w:bCs/>
          <w:szCs w:val="28"/>
        </w:rPr>
        <w:t>й</w:t>
      </w:r>
      <w:r w:rsidRPr="00700FAE">
        <w:rPr>
          <w:bCs/>
          <w:szCs w:val="28"/>
        </w:rPr>
        <w:t xml:space="preserve"> направлен</w:t>
      </w:r>
      <w:r>
        <w:rPr>
          <w:bCs/>
          <w:szCs w:val="28"/>
        </w:rPr>
        <w:t>ности</w:t>
      </w:r>
      <w:r w:rsidRPr="00700FAE">
        <w:rPr>
          <w:iCs/>
          <w:szCs w:val="28"/>
        </w:rPr>
        <w:t>.</w:t>
      </w:r>
    </w:p>
    <w:p w:rsidR="00163F72" w:rsidRPr="00D27870" w:rsidRDefault="00163F72" w:rsidP="00874067">
      <w:pPr>
        <w:pStyle w:val="a8"/>
        <w:tabs>
          <w:tab w:val="left" w:pos="0"/>
          <w:tab w:val="left" w:pos="567"/>
        </w:tabs>
        <w:ind w:firstLine="567"/>
        <w:jc w:val="both"/>
        <w:rPr>
          <w:iCs/>
          <w:szCs w:val="28"/>
        </w:rPr>
      </w:pPr>
      <w:r w:rsidRPr="00D27870">
        <w:rPr>
          <w:iCs/>
          <w:szCs w:val="28"/>
        </w:rPr>
        <w:t>2.</w:t>
      </w:r>
      <w:r>
        <w:rPr>
          <w:iCs/>
          <w:szCs w:val="28"/>
        </w:rPr>
        <w:t>9</w:t>
      </w:r>
      <w:r w:rsidRPr="00D27870">
        <w:rPr>
          <w:iCs/>
          <w:szCs w:val="28"/>
        </w:rPr>
        <w:t>.2.</w:t>
      </w:r>
      <w:r>
        <w:rPr>
          <w:iCs/>
          <w:szCs w:val="28"/>
        </w:rPr>
        <w:t> </w:t>
      </w:r>
      <w:r w:rsidRPr="00D27870">
        <w:rPr>
          <w:iCs/>
          <w:szCs w:val="28"/>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утвержденного директором Учреждения.</w:t>
      </w:r>
    </w:p>
    <w:p w:rsidR="00163F72" w:rsidRDefault="00163F72" w:rsidP="00874067">
      <w:pPr>
        <w:pStyle w:val="a8"/>
        <w:tabs>
          <w:tab w:val="left" w:pos="0"/>
        </w:tabs>
        <w:ind w:firstLine="567"/>
        <w:jc w:val="both"/>
        <w:rPr>
          <w:szCs w:val="28"/>
        </w:rPr>
      </w:pPr>
    </w:p>
    <w:p w:rsidR="00163F72" w:rsidRPr="006878B1" w:rsidRDefault="00163F72" w:rsidP="00874067">
      <w:pPr>
        <w:pStyle w:val="a8"/>
        <w:tabs>
          <w:tab w:val="left" w:pos="0"/>
        </w:tabs>
        <w:ind w:firstLine="567"/>
        <w:jc w:val="center"/>
        <w:rPr>
          <w:szCs w:val="28"/>
        </w:rPr>
      </w:pPr>
      <w:r w:rsidRPr="000743C4">
        <w:rPr>
          <w:szCs w:val="28"/>
        </w:rPr>
        <w:t>3. Организация воспитательного процесса</w:t>
      </w:r>
    </w:p>
    <w:p w:rsidR="00163F72" w:rsidRPr="006878B1" w:rsidRDefault="00163F72" w:rsidP="00874067">
      <w:pPr>
        <w:pStyle w:val="a8"/>
        <w:tabs>
          <w:tab w:val="left" w:pos="0"/>
          <w:tab w:val="left" w:pos="567"/>
        </w:tabs>
        <w:ind w:firstLine="567"/>
        <w:jc w:val="both"/>
        <w:rPr>
          <w:szCs w:val="28"/>
        </w:rPr>
      </w:pPr>
    </w:p>
    <w:p w:rsidR="00163F72" w:rsidRPr="009A23DF" w:rsidRDefault="00163F72" w:rsidP="00874067">
      <w:pPr>
        <w:pStyle w:val="a8"/>
        <w:tabs>
          <w:tab w:val="left" w:pos="0"/>
        </w:tabs>
        <w:ind w:firstLine="567"/>
        <w:jc w:val="both"/>
        <w:rPr>
          <w:szCs w:val="28"/>
        </w:rPr>
      </w:pPr>
      <w:r>
        <w:rPr>
          <w:szCs w:val="28"/>
        </w:rPr>
        <w:t>3</w:t>
      </w:r>
      <w:r w:rsidRPr="009A23DF">
        <w:rPr>
          <w:szCs w:val="28"/>
        </w:rPr>
        <w:t>.1.</w:t>
      </w:r>
      <w:r>
        <w:rPr>
          <w:szCs w:val="28"/>
        </w:rPr>
        <w:t> В</w:t>
      </w:r>
      <w:r w:rsidRPr="009A23DF">
        <w:rPr>
          <w:szCs w:val="28"/>
        </w:rPr>
        <w:t>оспитательн</w:t>
      </w:r>
      <w:r>
        <w:rPr>
          <w:szCs w:val="28"/>
        </w:rPr>
        <w:t>ый</w:t>
      </w:r>
      <w:r w:rsidRPr="009A23DF">
        <w:rPr>
          <w:szCs w:val="28"/>
        </w:rPr>
        <w:t xml:space="preserve"> процесс в </w:t>
      </w:r>
      <w:r>
        <w:rPr>
          <w:szCs w:val="28"/>
        </w:rPr>
        <w:t>Учреждении</w:t>
      </w:r>
      <w:r w:rsidRPr="009A23DF">
        <w:rPr>
          <w:szCs w:val="28"/>
        </w:rPr>
        <w:t xml:space="preserve"> строится с учетом индивидуальных особенностей </w:t>
      </w:r>
      <w:r>
        <w:rPr>
          <w:szCs w:val="28"/>
        </w:rPr>
        <w:t>детей</w:t>
      </w:r>
      <w:r w:rsidRPr="009A23DF">
        <w:rPr>
          <w:szCs w:val="28"/>
        </w:rPr>
        <w:t xml:space="preserve"> на принципах индивидуализации и дифференциации в соответствии с годовым планом, разработанным </w:t>
      </w:r>
      <w:r>
        <w:rPr>
          <w:szCs w:val="28"/>
        </w:rPr>
        <w:t>Учреждением с</w:t>
      </w:r>
      <w:r w:rsidRPr="009A23DF">
        <w:rPr>
          <w:szCs w:val="28"/>
        </w:rPr>
        <w:t>амостоятельно.</w:t>
      </w:r>
    </w:p>
    <w:p w:rsidR="00163F72" w:rsidRPr="009A23DF" w:rsidRDefault="00163F72" w:rsidP="00874067">
      <w:pPr>
        <w:pStyle w:val="a8"/>
        <w:tabs>
          <w:tab w:val="left" w:pos="0"/>
          <w:tab w:val="left" w:pos="567"/>
        </w:tabs>
        <w:ind w:firstLine="567"/>
        <w:jc w:val="both"/>
        <w:rPr>
          <w:szCs w:val="28"/>
        </w:rPr>
      </w:pPr>
      <w:r w:rsidRPr="009A23DF">
        <w:rPr>
          <w:szCs w:val="28"/>
        </w:rPr>
        <w:t>Социально-психологическая реабилитация, коррекция и трудовая адаптация в воспитательно</w:t>
      </w:r>
      <w:r>
        <w:rPr>
          <w:szCs w:val="28"/>
        </w:rPr>
        <w:t>м</w:t>
      </w:r>
      <w:r w:rsidRPr="009A23DF">
        <w:rPr>
          <w:szCs w:val="28"/>
        </w:rPr>
        <w:t xml:space="preserve"> процессе достигается за счет объединения усилий, единства требований и ответственности всех членов коллектива </w:t>
      </w:r>
      <w:r w:rsidRPr="00D5582E">
        <w:rPr>
          <w:szCs w:val="28"/>
        </w:rPr>
        <w:t>Учреждени</w:t>
      </w:r>
      <w:r>
        <w:rPr>
          <w:szCs w:val="28"/>
        </w:rPr>
        <w:t xml:space="preserve">я </w:t>
      </w:r>
      <w:r w:rsidRPr="009A23DF">
        <w:rPr>
          <w:szCs w:val="28"/>
        </w:rPr>
        <w:t>в соответствии с планом воспитательно</w:t>
      </w:r>
      <w:r>
        <w:rPr>
          <w:szCs w:val="28"/>
        </w:rPr>
        <w:t>й</w:t>
      </w:r>
      <w:r w:rsidRPr="009A23DF">
        <w:rPr>
          <w:szCs w:val="28"/>
        </w:rPr>
        <w:t xml:space="preserve"> работы. </w:t>
      </w:r>
    </w:p>
    <w:p w:rsidR="00163F72" w:rsidRPr="008F31CD" w:rsidRDefault="00163F72" w:rsidP="008F31CD">
      <w:pPr>
        <w:pStyle w:val="a8"/>
        <w:tabs>
          <w:tab w:val="left" w:pos="0"/>
        </w:tabs>
        <w:ind w:firstLine="567"/>
        <w:jc w:val="both"/>
        <w:rPr>
          <w:szCs w:val="28"/>
          <w:lang w:eastAsia="en-US"/>
        </w:rPr>
      </w:pPr>
      <w:r>
        <w:rPr>
          <w:szCs w:val="28"/>
        </w:rPr>
        <w:t>3</w:t>
      </w:r>
      <w:r w:rsidRPr="009A23DF">
        <w:rPr>
          <w:szCs w:val="28"/>
        </w:rPr>
        <w:t>.2</w:t>
      </w:r>
      <w:r w:rsidRPr="008F31CD">
        <w:rPr>
          <w:szCs w:val="28"/>
        </w:rPr>
        <w:t>. </w:t>
      </w:r>
      <w:r w:rsidRPr="008F31CD">
        <w:rPr>
          <w:szCs w:val="28"/>
          <w:lang w:eastAsia="en-US"/>
        </w:rPr>
        <w:t>Режим дня, обеспечивающий рациональное сочетание воспитательной и образовательной деятельности, а также общественно полезного труда и отдыха, составляется с учетом круглосуточного пребывания детей в Учреждении и учитывает участие детей в проведении массовых досуговых мероприятий, включая личное время, предоставление возможности самостоятельного выбора формы проведения досуга с учетом возраста и интересов детей</w:t>
      </w:r>
      <w:r>
        <w:rPr>
          <w:szCs w:val="28"/>
          <w:lang w:eastAsia="en-US"/>
        </w:rPr>
        <w:t xml:space="preserve">. </w:t>
      </w:r>
    </w:p>
    <w:p w:rsidR="00163F72" w:rsidRPr="008F31CD" w:rsidRDefault="00163F72" w:rsidP="00072C88">
      <w:pPr>
        <w:autoSpaceDE w:val="0"/>
        <w:autoSpaceDN w:val="0"/>
        <w:adjustRightInd w:val="0"/>
        <w:ind w:firstLine="540"/>
        <w:jc w:val="both"/>
        <w:rPr>
          <w:sz w:val="28"/>
          <w:szCs w:val="28"/>
        </w:rPr>
      </w:pPr>
      <w:r w:rsidRPr="008F31CD">
        <w:rPr>
          <w:sz w:val="28"/>
          <w:szCs w:val="28"/>
        </w:rPr>
        <w:t xml:space="preserve">Режим дня </w:t>
      </w:r>
      <w:r>
        <w:rPr>
          <w:sz w:val="28"/>
          <w:szCs w:val="28"/>
        </w:rPr>
        <w:t xml:space="preserve">детей </w:t>
      </w:r>
      <w:r w:rsidRPr="008F31CD">
        <w:rPr>
          <w:sz w:val="28"/>
          <w:szCs w:val="28"/>
        </w:rPr>
        <w:t xml:space="preserve">оформляется локальным актом и согласовывается с территориальным отделом </w:t>
      </w:r>
      <w:r>
        <w:rPr>
          <w:sz w:val="28"/>
          <w:szCs w:val="28"/>
        </w:rPr>
        <w:t>федеральной службы</w:t>
      </w:r>
      <w:r w:rsidRPr="008F31CD">
        <w:rPr>
          <w:sz w:val="28"/>
          <w:szCs w:val="28"/>
        </w:rPr>
        <w:t xml:space="preserve"> Роспотребнадзора в сфере защиты прав потребителей и благополучия человека.</w:t>
      </w:r>
    </w:p>
    <w:p w:rsidR="00163F72" w:rsidRDefault="00163F72" w:rsidP="00072C88">
      <w:pPr>
        <w:autoSpaceDE w:val="0"/>
        <w:autoSpaceDN w:val="0"/>
        <w:adjustRightInd w:val="0"/>
        <w:ind w:firstLine="540"/>
        <w:jc w:val="both"/>
        <w:rPr>
          <w:sz w:val="28"/>
          <w:szCs w:val="28"/>
          <w:lang w:eastAsia="en-US"/>
        </w:rPr>
      </w:pPr>
      <w:r w:rsidRPr="008F31CD">
        <w:rPr>
          <w:sz w:val="28"/>
          <w:szCs w:val="28"/>
          <w:lang w:eastAsia="en-US"/>
        </w:rPr>
        <w:t>Организация питания</w:t>
      </w:r>
      <w:r>
        <w:rPr>
          <w:sz w:val="28"/>
          <w:szCs w:val="28"/>
          <w:lang w:eastAsia="en-US"/>
        </w:rPr>
        <w:t xml:space="preserve"> детей осуществляется в соответствии с физиологическими нормами, возрастом и состоянием здоровья детей.</w:t>
      </w:r>
    </w:p>
    <w:p w:rsidR="00163F72" w:rsidRDefault="00163F72" w:rsidP="00874067">
      <w:pPr>
        <w:pStyle w:val="a8"/>
        <w:tabs>
          <w:tab w:val="left" w:pos="0"/>
        </w:tabs>
        <w:ind w:firstLine="567"/>
        <w:jc w:val="both"/>
        <w:rPr>
          <w:szCs w:val="28"/>
        </w:rPr>
      </w:pPr>
      <w:r>
        <w:rPr>
          <w:szCs w:val="28"/>
        </w:rPr>
        <w:t>3</w:t>
      </w:r>
      <w:r w:rsidRPr="009A23DF">
        <w:rPr>
          <w:szCs w:val="28"/>
        </w:rPr>
        <w:t>.3.</w:t>
      </w:r>
      <w:r>
        <w:rPr>
          <w:szCs w:val="28"/>
        </w:rPr>
        <w:t> В Учреждении при наличии соо</w:t>
      </w:r>
      <w:r w:rsidRPr="009A23DF">
        <w:rPr>
          <w:szCs w:val="28"/>
        </w:rPr>
        <w:t>тв</w:t>
      </w:r>
      <w:r>
        <w:rPr>
          <w:szCs w:val="28"/>
        </w:rPr>
        <w:t>етст</w:t>
      </w:r>
      <w:r w:rsidRPr="009A23DF">
        <w:rPr>
          <w:szCs w:val="28"/>
        </w:rPr>
        <w:t>вующих условий могут организовываться разновозрастные воспитательные группы</w:t>
      </w:r>
      <w:r>
        <w:rPr>
          <w:szCs w:val="28"/>
        </w:rPr>
        <w:t>.</w:t>
      </w:r>
      <w:r w:rsidRPr="009A23DF">
        <w:rPr>
          <w:szCs w:val="28"/>
        </w:rPr>
        <w:t xml:space="preserve"> </w:t>
      </w:r>
    </w:p>
    <w:p w:rsidR="00163F72" w:rsidRDefault="00163F72" w:rsidP="00874067">
      <w:pPr>
        <w:pStyle w:val="a8"/>
        <w:tabs>
          <w:tab w:val="left" w:pos="0"/>
        </w:tabs>
        <w:ind w:firstLine="567"/>
        <w:jc w:val="both"/>
      </w:pPr>
      <w:r w:rsidRPr="00216968">
        <w:rPr>
          <w:szCs w:val="28"/>
        </w:rPr>
        <w:t xml:space="preserve">Численность детей в воспитательной группе не должна превышать </w:t>
      </w:r>
      <w:r>
        <w:rPr>
          <w:szCs w:val="28"/>
        </w:rPr>
        <w:t xml:space="preserve">                 </w:t>
      </w:r>
      <w:r w:rsidRPr="00216968">
        <w:rPr>
          <w:szCs w:val="28"/>
        </w:rPr>
        <w:t>8 человек</w:t>
      </w:r>
      <w:r>
        <w:rPr>
          <w:szCs w:val="28"/>
        </w:rPr>
        <w:t xml:space="preserve">. При наличии </w:t>
      </w:r>
      <w:r w:rsidRPr="00216968">
        <w:rPr>
          <w:szCs w:val="28"/>
        </w:rPr>
        <w:t xml:space="preserve">в воспитательной группе </w:t>
      </w:r>
      <w:r>
        <w:rPr>
          <w:szCs w:val="28"/>
        </w:rPr>
        <w:t xml:space="preserve">детей </w:t>
      </w:r>
      <w:r w:rsidRPr="00216968">
        <w:rPr>
          <w:szCs w:val="28"/>
        </w:rPr>
        <w:t>в возрасте до 4</w:t>
      </w:r>
      <w:r>
        <w:rPr>
          <w:szCs w:val="28"/>
        </w:rPr>
        <w:t>-х лет и старше</w:t>
      </w:r>
      <w:r w:rsidRPr="00216968">
        <w:rPr>
          <w:szCs w:val="28"/>
        </w:rPr>
        <w:t xml:space="preserve"> </w:t>
      </w:r>
      <w:r>
        <w:rPr>
          <w:szCs w:val="28"/>
        </w:rPr>
        <w:t xml:space="preserve">наполняемость группы не должна превышать </w:t>
      </w:r>
      <w:r w:rsidRPr="00216968">
        <w:rPr>
          <w:szCs w:val="28"/>
        </w:rPr>
        <w:t>6 человек</w:t>
      </w:r>
      <w:r w:rsidRPr="009A23DF">
        <w:rPr>
          <w:szCs w:val="28"/>
        </w:rPr>
        <w:t>.</w:t>
      </w:r>
      <w:r w:rsidRPr="00351BA1">
        <w:t xml:space="preserve"> </w:t>
      </w:r>
    </w:p>
    <w:p w:rsidR="00163F72" w:rsidRDefault="00163F72" w:rsidP="001D7587">
      <w:pPr>
        <w:autoSpaceDE w:val="0"/>
        <w:autoSpaceDN w:val="0"/>
        <w:adjustRightInd w:val="0"/>
        <w:ind w:firstLine="851"/>
        <w:jc w:val="both"/>
        <w:rPr>
          <w:spacing w:val="-4"/>
          <w:sz w:val="28"/>
          <w:szCs w:val="28"/>
          <w:highlight w:val="yellow"/>
        </w:rPr>
      </w:pPr>
      <w:r>
        <w:rPr>
          <w:sz w:val="28"/>
          <w:szCs w:val="28"/>
        </w:rPr>
        <w:t>3</w:t>
      </w:r>
      <w:r w:rsidRPr="006115D3">
        <w:rPr>
          <w:sz w:val="28"/>
          <w:szCs w:val="28"/>
        </w:rPr>
        <w:t>.4.</w:t>
      </w:r>
      <w:r>
        <w:rPr>
          <w:sz w:val="28"/>
          <w:szCs w:val="28"/>
        </w:rPr>
        <w:t> </w:t>
      </w:r>
      <w:r w:rsidRPr="00436A81">
        <w:rPr>
          <w:sz w:val="28"/>
          <w:szCs w:val="28"/>
        </w:rPr>
        <w:t>Временное пребывание детей-сирот и детей, оставшихся без попечения родителей, в Учреждении со дня их выявления до принятия акта органа опеки и попечительства о помещении ребенка под надзор в организацию для детей-сирот и детей, оставшихся без попечения родителей, осуществляется на основании акта органа опеки и попечительства о временном пребывании ребенка в организации для детей-</w:t>
      </w:r>
      <w:r w:rsidRPr="00436A81">
        <w:rPr>
          <w:sz w:val="28"/>
          <w:szCs w:val="28"/>
        </w:rPr>
        <w:lastRenderedPageBreak/>
        <w:t>сирот и детей, оставшихся без попечения родителей.</w:t>
      </w:r>
      <w:r>
        <w:rPr>
          <w:sz w:val="28"/>
          <w:szCs w:val="28"/>
        </w:rPr>
        <w:t xml:space="preserve"> </w:t>
      </w:r>
      <w:r w:rsidRPr="001D7587">
        <w:rPr>
          <w:spacing w:val="-4"/>
          <w:sz w:val="28"/>
          <w:szCs w:val="28"/>
        </w:rPr>
        <w:t xml:space="preserve">При выявлении детей в выходные, праздничные дни, в ночное время, иных случаях, при которых  невозможно незамедлительно издать </w:t>
      </w:r>
      <w:r w:rsidRPr="001D7587">
        <w:rPr>
          <w:sz w:val="28"/>
          <w:szCs w:val="28"/>
        </w:rPr>
        <w:t>акт органа опеки и попечительства о временном пребывании ребенка в организации для детей-сирот и детей, оставшихся без попечения родителей,</w:t>
      </w:r>
      <w:r w:rsidRPr="001D7587">
        <w:rPr>
          <w:spacing w:val="-4"/>
          <w:sz w:val="28"/>
          <w:szCs w:val="28"/>
        </w:rPr>
        <w:t xml:space="preserve"> дети принимаются в порядке, определяемом приказом учредителя Учреждения</w:t>
      </w:r>
      <w:r w:rsidRPr="001D7587">
        <w:rPr>
          <w:sz w:val="28"/>
          <w:szCs w:val="28"/>
        </w:rPr>
        <w:t>.</w:t>
      </w:r>
      <w:r w:rsidRPr="006174BF">
        <w:rPr>
          <w:sz w:val="28"/>
          <w:szCs w:val="28"/>
          <w:lang w:eastAsia="en-US"/>
        </w:rPr>
        <w:t xml:space="preserve"> </w:t>
      </w:r>
    </w:p>
    <w:p w:rsidR="00163F72" w:rsidRDefault="00163F72" w:rsidP="00AB286E">
      <w:pPr>
        <w:autoSpaceDE w:val="0"/>
        <w:autoSpaceDN w:val="0"/>
        <w:adjustRightInd w:val="0"/>
        <w:ind w:firstLine="540"/>
        <w:jc w:val="both"/>
        <w:rPr>
          <w:sz w:val="28"/>
          <w:szCs w:val="28"/>
          <w:lang w:eastAsia="en-US"/>
        </w:rPr>
      </w:pPr>
      <w:r>
        <w:rPr>
          <w:sz w:val="28"/>
          <w:szCs w:val="28"/>
          <w:lang w:eastAsia="en-US"/>
        </w:rPr>
        <w:t>3.5. Дети-сироты и дети, оставшиеся без попечения родителей,  помещаются под надзор в Учреждение на основании акта органа опеки и попечительства о помещении ребенка под надзор в организацию для детей-сирот</w:t>
      </w:r>
      <w:r w:rsidRPr="00456176">
        <w:rPr>
          <w:sz w:val="28"/>
          <w:szCs w:val="28"/>
        </w:rPr>
        <w:t xml:space="preserve"> </w:t>
      </w:r>
      <w:r>
        <w:rPr>
          <w:sz w:val="28"/>
          <w:szCs w:val="28"/>
        </w:rPr>
        <w:t>и детей, оставшихся без попечения родителей</w:t>
      </w:r>
      <w:r>
        <w:rPr>
          <w:sz w:val="28"/>
          <w:szCs w:val="28"/>
          <w:lang w:eastAsia="en-US"/>
        </w:rPr>
        <w:t>, принимаемого органом опеки и попечительства в течение одного месяца со дня выявления таких детей на основании следующих документов:</w:t>
      </w:r>
    </w:p>
    <w:p w:rsidR="00163F72" w:rsidRDefault="00163F72" w:rsidP="00AB286E">
      <w:pPr>
        <w:autoSpaceDE w:val="0"/>
        <w:autoSpaceDN w:val="0"/>
        <w:adjustRightInd w:val="0"/>
        <w:ind w:firstLine="540"/>
        <w:jc w:val="both"/>
        <w:rPr>
          <w:sz w:val="28"/>
          <w:szCs w:val="28"/>
          <w:lang w:eastAsia="en-US"/>
        </w:rPr>
      </w:pPr>
      <w:r>
        <w:rPr>
          <w:sz w:val="28"/>
          <w:szCs w:val="28"/>
          <w:lang w:eastAsia="en-US"/>
        </w:rPr>
        <w:t xml:space="preserve">а) личное дело ребенка, сформированное органом опеки и попечительства; </w:t>
      </w:r>
    </w:p>
    <w:p w:rsidR="00163F72" w:rsidRDefault="00163F72" w:rsidP="00AB286E">
      <w:pPr>
        <w:autoSpaceDE w:val="0"/>
        <w:autoSpaceDN w:val="0"/>
        <w:adjustRightInd w:val="0"/>
        <w:ind w:firstLine="540"/>
        <w:jc w:val="both"/>
        <w:rPr>
          <w:sz w:val="28"/>
          <w:szCs w:val="28"/>
          <w:lang w:eastAsia="en-US"/>
        </w:rPr>
      </w:pPr>
      <w:r>
        <w:rPr>
          <w:sz w:val="28"/>
          <w:szCs w:val="28"/>
          <w:lang w:eastAsia="en-US"/>
        </w:rPr>
        <w:t>б) путевка Учредителя.</w:t>
      </w:r>
    </w:p>
    <w:p w:rsidR="00163F72" w:rsidRPr="001A563F" w:rsidRDefault="00163F72" w:rsidP="00AB286E">
      <w:pPr>
        <w:autoSpaceDE w:val="0"/>
        <w:autoSpaceDN w:val="0"/>
        <w:adjustRightInd w:val="0"/>
        <w:ind w:firstLine="540"/>
        <w:jc w:val="both"/>
        <w:rPr>
          <w:sz w:val="28"/>
          <w:szCs w:val="28"/>
          <w:lang w:eastAsia="en-US"/>
        </w:rPr>
      </w:pPr>
      <w:r>
        <w:rPr>
          <w:sz w:val="28"/>
          <w:szCs w:val="28"/>
          <w:lang w:eastAsia="en-US"/>
        </w:rPr>
        <w:t>3</w:t>
      </w:r>
      <w:r w:rsidRPr="001A563F">
        <w:rPr>
          <w:sz w:val="28"/>
          <w:szCs w:val="28"/>
          <w:lang w:eastAsia="en-US"/>
        </w:rPr>
        <w:t>.</w:t>
      </w:r>
      <w:r>
        <w:rPr>
          <w:sz w:val="28"/>
          <w:szCs w:val="28"/>
          <w:lang w:eastAsia="en-US"/>
        </w:rPr>
        <w:t>6</w:t>
      </w:r>
      <w:r w:rsidRPr="001A563F">
        <w:rPr>
          <w:sz w:val="28"/>
          <w:szCs w:val="28"/>
          <w:lang w:eastAsia="en-US"/>
        </w:rPr>
        <w:t>.</w:t>
      </w:r>
      <w:r>
        <w:rPr>
          <w:sz w:val="28"/>
          <w:szCs w:val="28"/>
          <w:lang w:eastAsia="en-US"/>
        </w:rPr>
        <w:t> </w:t>
      </w:r>
      <w:r w:rsidRPr="001A563F">
        <w:rPr>
          <w:sz w:val="28"/>
          <w:szCs w:val="28"/>
          <w:lang w:eastAsia="en-US"/>
        </w:rPr>
        <w:t>Дети, чьи родители, усыновители либо опекуны (попечители)</w:t>
      </w:r>
      <w:r>
        <w:rPr>
          <w:sz w:val="28"/>
          <w:szCs w:val="28"/>
          <w:lang w:eastAsia="en-US"/>
        </w:rPr>
        <w:t xml:space="preserve">           </w:t>
      </w:r>
      <w:r w:rsidRPr="001A563F">
        <w:rPr>
          <w:sz w:val="28"/>
          <w:szCs w:val="28"/>
          <w:lang w:eastAsia="en-US"/>
        </w:rPr>
        <w:t xml:space="preserve"> (далее</w:t>
      </w:r>
      <w:r>
        <w:rPr>
          <w:sz w:val="28"/>
          <w:szCs w:val="28"/>
          <w:lang w:eastAsia="en-US"/>
        </w:rPr>
        <w:t xml:space="preserve"> – «</w:t>
      </w:r>
      <w:r w:rsidRPr="001A563F">
        <w:rPr>
          <w:sz w:val="28"/>
          <w:szCs w:val="28"/>
          <w:lang w:eastAsia="en-US"/>
        </w:rPr>
        <w:t>законные представители</w:t>
      </w:r>
      <w:r>
        <w:rPr>
          <w:sz w:val="28"/>
          <w:szCs w:val="28"/>
          <w:lang w:eastAsia="en-US"/>
        </w:rPr>
        <w:t>»</w:t>
      </w:r>
      <w:r w:rsidRPr="001A563F">
        <w:rPr>
          <w:sz w:val="28"/>
          <w:szCs w:val="28"/>
          <w:lang w:eastAsia="en-US"/>
        </w:rPr>
        <w:t>) не могут исполнять свои обязанности, могут быть временно помещены в Учреждение по заявлению законных представителей, а также с учетом мнения детей, достигших 10-летнего возраста</w:t>
      </w:r>
      <w:r>
        <w:rPr>
          <w:sz w:val="28"/>
          <w:szCs w:val="28"/>
          <w:lang w:eastAsia="en-US"/>
        </w:rPr>
        <w:t>, и на основании соглашения между законным представителем, Учреждением и органом опеки и попечительства о временном пребывании ребенка в Учреждении.</w:t>
      </w:r>
    </w:p>
    <w:p w:rsidR="00163F72" w:rsidRDefault="00163F72" w:rsidP="00874067">
      <w:pPr>
        <w:pStyle w:val="a8"/>
        <w:tabs>
          <w:tab w:val="left" w:pos="0"/>
        </w:tabs>
        <w:ind w:firstLine="567"/>
        <w:jc w:val="both"/>
      </w:pPr>
      <w:r>
        <w:t>3.7. </w:t>
      </w:r>
      <w:r w:rsidRPr="003105FA">
        <w:t>Проживание детей организовывается по принципам семейного воспитания в воспитательных группах, размещаемых в помещениях для проживания, созданных по квартирному типу.</w:t>
      </w:r>
    </w:p>
    <w:p w:rsidR="00163F72" w:rsidRDefault="00163F72" w:rsidP="00874067">
      <w:pPr>
        <w:pStyle w:val="a8"/>
        <w:tabs>
          <w:tab w:val="left" w:pos="0"/>
        </w:tabs>
        <w:ind w:firstLine="567"/>
        <w:jc w:val="both"/>
      </w:pPr>
      <w:r>
        <w:t>3.8. </w:t>
      </w:r>
      <w:r w:rsidRPr="003105FA">
        <w:t xml:space="preserve">Воспитательные группы формируются преимущественно по принципу совместного проживания и пребывания в группе детей разного возраста и состояния здоровья, прежде всего полнородных и неполнородных братьев и сестер, детей </w:t>
      </w:r>
      <w:r>
        <w:t>–</w:t>
      </w:r>
      <w:r w:rsidRPr="003105FA">
        <w:t xml:space="preserve"> членов одной семьи или детей, находящихся в родственных отношениях, которые ранее вместе воспитывались в одной семье. Дети разного пола старше 4 лет могут совместно проживать и пребывать в группе в дневное время.</w:t>
      </w:r>
    </w:p>
    <w:p w:rsidR="00163F72" w:rsidRPr="00A736B4" w:rsidRDefault="00163F72" w:rsidP="00874067">
      <w:pPr>
        <w:pStyle w:val="a8"/>
        <w:tabs>
          <w:tab w:val="left" w:pos="0"/>
        </w:tabs>
        <w:ind w:firstLine="567"/>
        <w:jc w:val="both"/>
      </w:pPr>
      <w:r>
        <w:t>3</w:t>
      </w:r>
      <w:r w:rsidRPr="00A736B4">
        <w:t>.</w:t>
      </w:r>
      <w:r>
        <w:t>9</w:t>
      </w:r>
      <w:r w:rsidRPr="00A736B4">
        <w:t>. Перевод детей из одной воспитательной группы в другую не допускается, за исключением случаев, когда это противоречит интересам ребенка.</w:t>
      </w:r>
    </w:p>
    <w:p w:rsidR="00163F72" w:rsidRPr="009A23DF" w:rsidRDefault="00163F72" w:rsidP="00874067">
      <w:pPr>
        <w:pStyle w:val="a8"/>
        <w:tabs>
          <w:tab w:val="left" w:pos="0"/>
        </w:tabs>
        <w:ind w:firstLine="567"/>
        <w:jc w:val="both"/>
        <w:rPr>
          <w:szCs w:val="28"/>
        </w:rPr>
      </w:pPr>
      <w:r>
        <w:rPr>
          <w:szCs w:val="28"/>
        </w:rPr>
        <w:t>3.10</w:t>
      </w:r>
      <w:r w:rsidRPr="00351BA1">
        <w:rPr>
          <w:szCs w:val="28"/>
        </w:rPr>
        <w:t>.</w:t>
      </w:r>
      <w:r>
        <w:rPr>
          <w:szCs w:val="28"/>
        </w:rPr>
        <w:t> </w:t>
      </w:r>
      <w:r w:rsidRPr="009A23DF">
        <w:rPr>
          <w:szCs w:val="28"/>
        </w:rPr>
        <w:t xml:space="preserve">Дисциплина в </w:t>
      </w:r>
      <w:r w:rsidRPr="00D5582E">
        <w:rPr>
          <w:szCs w:val="28"/>
        </w:rPr>
        <w:t xml:space="preserve">Учреждении </w:t>
      </w:r>
      <w:r w:rsidRPr="009A23DF">
        <w:rPr>
          <w:szCs w:val="28"/>
        </w:rPr>
        <w:t xml:space="preserve">поддерживается на основе уважения человеческого достоинства воспитанников, работников. Применение методов физического и психического насилия по отношению к  воспитанникам не допускается. </w:t>
      </w:r>
    </w:p>
    <w:p w:rsidR="00163F72" w:rsidRPr="00371890" w:rsidRDefault="00163F72" w:rsidP="00371890">
      <w:pPr>
        <w:pStyle w:val="a8"/>
        <w:tabs>
          <w:tab w:val="left" w:pos="0"/>
          <w:tab w:val="left" w:pos="567"/>
        </w:tabs>
        <w:ind w:firstLine="567"/>
        <w:jc w:val="both"/>
        <w:rPr>
          <w:szCs w:val="28"/>
        </w:rPr>
      </w:pPr>
      <w:r>
        <w:rPr>
          <w:szCs w:val="28"/>
        </w:rPr>
        <w:t>3</w:t>
      </w:r>
      <w:r w:rsidRPr="00371890">
        <w:rPr>
          <w:szCs w:val="28"/>
        </w:rPr>
        <w:t>.</w:t>
      </w:r>
      <w:r>
        <w:rPr>
          <w:szCs w:val="28"/>
        </w:rPr>
        <w:t>11</w:t>
      </w:r>
      <w:r w:rsidRPr="00371890">
        <w:rPr>
          <w:szCs w:val="28"/>
        </w:rPr>
        <w:t>.</w:t>
      </w:r>
      <w:r>
        <w:rPr>
          <w:szCs w:val="28"/>
        </w:rPr>
        <w:t> </w:t>
      </w:r>
      <w:r w:rsidRPr="00371890">
        <w:rPr>
          <w:szCs w:val="28"/>
        </w:rPr>
        <w:t xml:space="preserve">В Учреждении не допускается принуждение детей к вступлению в общественные, общественно-политические организации, движения и партии, а также принудительное привлечение их к деятельности этих организаций и участию в агитационных кампаниях и политических акциях. </w:t>
      </w:r>
    </w:p>
    <w:p w:rsidR="00163F72" w:rsidRPr="009A23DF" w:rsidRDefault="00163F72" w:rsidP="00665C61">
      <w:pPr>
        <w:pStyle w:val="a8"/>
        <w:tabs>
          <w:tab w:val="left" w:pos="0"/>
        </w:tabs>
        <w:ind w:firstLine="567"/>
        <w:jc w:val="both"/>
        <w:rPr>
          <w:szCs w:val="28"/>
        </w:rPr>
      </w:pPr>
      <w:r>
        <w:rPr>
          <w:szCs w:val="28"/>
        </w:rPr>
        <w:t>3</w:t>
      </w:r>
      <w:r w:rsidRPr="009A23DF">
        <w:rPr>
          <w:szCs w:val="28"/>
        </w:rPr>
        <w:t>.</w:t>
      </w:r>
      <w:r>
        <w:rPr>
          <w:szCs w:val="28"/>
        </w:rPr>
        <w:t>12</w:t>
      </w:r>
      <w:r w:rsidRPr="009A23DF">
        <w:rPr>
          <w:szCs w:val="28"/>
        </w:rPr>
        <w:t>.</w:t>
      </w:r>
      <w:r>
        <w:rPr>
          <w:szCs w:val="28"/>
        </w:rPr>
        <w:t> </w:t>
      </w:r>
      <w:r w:rsidRPr="009A23DF">
        <w:rPr>
          <w:szCs w:val="28"/>
        </w:rPr>
        <w:t xml:space="preserve">В </w:t>
      </w:r>
      <w:r w:rsidRPr="00D5582E">
        <w:rPr>
          <w:szCs w:val="28"/>
        </w:rPr>
        <w:t xml:space="preserve">Учреждении </w:t>
      </w:r>
      <w:r w:rsidRPr="009A23DF">
        <w:rPr>
          <w:szCs w:val="28"/>
        </w:rPr>
        <w:t xml:space="preserve">в соответствии с законом Алтайского края от 28.12.2009 № 115-ЗС «О патронатном сопровождении в Алтайском крае» и Положением </w:t>
      </w:r>
      <w:r>
        <w:rPr>
          <w:szCs w:val="28"/>
        </w:rPr>
        <w:t>о</w:t>
      </w:r>
      <w:r w:rsidRPr="009A23DF">
        <w:rPr>
          <w:szCs w:val="28"/>
        </w:rPr>
        <w:t>б организации патронатного сопровождения выбывших воспитанников или выпускников детских домов и специальных (коррекционных) школ-интернатов из числа детей-сирот и детей, оставшихся без попечения родителей, утвержденным постановлением Администрации Алтайского края от 02.09.2010 №</w:t>
      </w:r>
      <w:r>
        <w:rPr>
          <w:szCs w:val="28"/>
        </w:rPr>
        <w:t> </w:t>
      </w:r>
      <w:r w:rsidRPr="009A23DF">
        <w:rPr>
          <w:szCs w:val="28"/>
        </w:rPr>
        <w:t xml:space="preserve">387, функционирует служба психолого-педагогического сопровождения выбывших воспитанников, переданных органом опеки и попечительства под опеку (попечительство) или в приемную семью, и выпускников </w:t>
      </w:r>
      <w:r>
        <w:rPr>
          <w:szCs w:val="28"/>
        </w:rPr>
        <w:t>Учреждения</w:t>
      </w:r>
      <w:r w:rsidRPr="009A23DF">
        <w:rPr>
          <w:szCs w:val="28"/>
        </w:rPr>
        <w:t>.</w:t>
      </w:r>
    </w:p>
    <w:p w:rsidR="00163F72" w:rsidRDefault="00163F72" w:rsidP="00665C61">
      <w:pPr>
        <w:pStyle w:val="a8"/>
        <w:tabs>
          <w:tab w:val="left" w:pos="0"/>
          <w:tab w:val="left" w:pos="567"/>
        </w:tabs>
        <w:ind w:firstLine="567"/>
        <w:jc w:val="both"/>
        <w:rPr>
          <w:szCs w:val="28"/>
        </w:rPr>
      </w:pPr>
      <w:r>
        <w:rPr>
          <w:szCs w:val="28"/>
        </w:rPr>
        <w:lastRenderedPageBreak/>
        <w:t>Учреждение</w:t>
      </w:r>
      <w:r w:rsidRPr="009A23DF">
        <w:rPr>
          <w:szCs w:val="28"/>
        </w:rPr>
        <w:t xml:space="preserve"> осуществляет психолого-педагогический патронат в отношении выбывшего воспитанника, переданного органом опеки и попечительства под опеку (попечительство) или в приемную семью.</w:t>
      </w:r>
    </w:p>
    <w:p w:rsidR="00163F72" w:rsidRPr="00406107" w:rsidRDefault="00163F72" w:rsidP="00406107">
      <w:pPr>
        <w:autoSpaceDE w:val="0"/>
        <w:autoSpaceDN w:val="0"/>
        <w:adjustRightInd w:val="0"/>
        <w:ind w:firstLine="540"/>
        <w:jc w:val="both"/>
        <w:rPr>
          <w:sz w:val="28"/>
          <w:szCs w:val="28"/>
          <w:lang w:eastAsia="en-US"/>
        </w:rPr>
      </w:pPr>
      <w:r w:rsidRPr="00406107">
        <w:rPr>
          <w:sz w:val="28"/>
          <w:szCs w:val="28"/>
          <w:lang w:eastAsia="en-US"/>
        </w:rPr>
        <w:t>3.13. Учреждение может разрешать временно бесплатно проживать и питаться в Учреждении лицам из числа детей-сирот и детей, оставшихся без попечения родителей, завершивших пребывание в Учреждении, но не старше 23 лет</w:t>
      </w:r>
      <w:r>
        <w:rPr>
          <w:sz w:val="28"/>
          <w:szCs w:val="28"/>
          <w:lang w:eastAsia="en-US"/>
        </w:rPr>
        <w:t>.</w:t>
      </w:r>
    </w:p>
    <w:p w:rsidR="00163F72" w:rsidRPr="009A23DF" w:rsidRDefault="00163F72" w:rsidP="00874067">
      <w:pPr>
        <w:pStyle w:val="a8"/>
        <w:tabs>
          <w:tab w:val="left" w:pos="0"/>
        </w:tabs>
        <w:ind w:firstLine="567"/>
        <w:jc w:val="both"/>
        <w:rPr>
          <w:szCs w:val="28"/>
        </w:rPr>
      </w:pPr>
      <w:r w:rsidRPr="00406107">
        <w:rPr>
          <w:szCs w:val="28"/>
        </w:rPr>
        <w:t>3.14. Учреждение несет в установленном  законодательством</w:t>
      </w:r>
      <w:r w:rsidRPr="009A23DF">
        <w:rPr>
          <w:szCs w:val="28"/>
        </w:rPr>
        <w:t xml:space="preserve">  Российской Фед</w:t>
      </w:r>
      <w:r>
        <w:rPr>
          <w:szCs w:val="28"/>
        </w:rPr>
        <w:t xml:space="preserve">ерации порядке ответственность </w:t>
      </w:r>
      <w:r w:rsidRPr="009A23DF">
        <w:rPr>
          <w:szCs w:val="28"/>
        </w:rPr>
        <w:t xml:space="preserve">за: </w:t>
      </w:r>
    </w:p>
    <w:p w:rsidR="00163F72" w:rsidRDefault="00163F72" w:rsidP="00874067">
      <w:pPr>
        <w:pStyle w:val="a8"/>
        <w:tabs>
          <w:tab w:val="left" w:pos="0"/>
          <w:tab w:val="left" w:pos="567"/>
        </w:tabs>
        <w:ind w:firstLine="567"/>
        <w:jc w:val="both"/>
        <w:rPr>
          <w:szCs w:val="28"/>
        </w:rPr>
      </w:pPr>
      <w:r w:rsidRPr="009A23DF">
        <w:rPr>
          <w:szCs w:val="28"/>
        </w:rPr>
        <w:t xml:space="preserve">невыполнение </w:t>
      </w:r>
      <w:r>
        <w:rPr>
          <w:szCs w:val="28"/>
        </w:rPr>
        <w:t xml:space="preserve">или ненадлежащее выполнение </w:t>
      </w:r>
      <w:r w:rsidRPr="009A23DF">
        <w:rPr>
          <w:szCs w:val="28"/>
        </w:rPr>
        <w:t xml:space="preserve">функций, отнесенных к компетенции </w:t>
      </w:r>
      <w:r>
        <w:rPr>
          <w:szCs w:val="28"/>
        </w:rPr>
        <w:t>Учреждения</w:t>
      </w:r>
      <w:r w:rsidRPr="009A23DF">
        <w:rPr>
          <w:szCs w:val="28"/>
        </w:rPr>
        <w:t xml:space="preserve">; </w:t>
      </w:r>
    </w:p>
    <w:p w:rsidR="00163F72" w:rsidRPr="009A23DF" w:rsidRDefault="00163F72" w:rsidP="00874067">
      <w:pPr>
        <w:pStyle w:val="a8"/>
        <w:tabs>
          <w:tab w:val="left" w:pos="0"/>
          <w:tab w:val="left" w:pos="567"/>
        </w:tabs>
        <w:ind w:firstLine="567"/>
        <w:jc w:val="both"/>
        <w:rPr>
          <w:szCs w:val="28"/>
        </w:rPr>
      </w:pPr>
      <w:r>
        <w:rPr>
          <w:szCs w:val="28"/>
        </w:rPr>
        <w:t xml:space="preserve">реализацию не в полном объеме </w:t>
      </w:r>
      <w:r w:rsidRPr="00700FAE">
        <w:rPr>
          <w:szCs w:val="28"/>
        </w:rPr>
        <w:t xml:space="preserve">дополнительных образовательных программ </w:t>
      </w:r>
      <w:r>
        <w:rPr>
          <w:szCs w:val="28"/>
        </w:rPr>
        <w:t>художественной, физкультурно-</w:t>
      </w:r>
      <w:r w:rsidRPr="00700FAE">
        <w:rPr>
          <w:bCs/>
          <w:szCs w:val="28"/>
        </w:rPr>
        <w:t>спортивно</w:t>
      </w:r>
      <w:r>
        <w:rPr>
          <w:bCs/>
          <w:szCs w:val="28"/>
        </w:rPr>
        <w:t>й</w:t>
      </w:r>
      <w:r w:rsidRPr="00700FAE">
        <w:rPr>
          <w:bCs/>
          <w:szCs w:val="28"/>
        </w:rPr>
        <w:t xml:space="preserve"> и туристско-краеведческо</w:t>
      </w:r>
      <w:r>
        <w:rPr>
          <w:bCs/>
          <w:szCs w:val="28"/>
        </w:rPr>
        <w:t>й</w:t>
      </w:r>
      <w:r w:rsidRPr="00700FAE">
        <w:rPr>
          <w:bCs/>
          <w:szCs w:val="28"/>
        </w:rPr>
        <w:t xml:space="preserve"> направлен</w:t>
      </w:r>
      <w:r>
        <w:rPr>
          <w:bCs/>
          <w:szCs w:val="28"/>
        </w:rPr>
        <w:t>ности</w:t>
      </w:r>
      <w:r>
        <w:rPr>
          <w:szCs w:val="28"/>
        </w:rPr>
        <w:t xml:space="preserve"> в соответствии с учебным планом;</w:t>
      </w:r>
    </w:p>
    <w:p w:rsidR="00163F72" w:rsidRPr="009A23DF" w:rsidRDefault="00163F72" w:rsidP="00874067">
      <w:pPr>
        <w:pStyle w:val="a8"/>
        <w:tabs>
          <w:tab w:val="left" w:pos="0"/>
          <w:tab w:val="left" w:pos="567"/>
        </w:tabs>
        <w:ind w:firstLine="567"/>
        <w:jc w:val="both"/>
        <w:rPr>
          <w:szCs w:val="28"/>
        </w:rPr>
      </w:pPr>
      <w:r w:rsidRPr="009A23DF">
        <w:rPr>
          <w:szCs w:val="28"/>
        </w:rPr>
        <w:t xml:space="preserve">жизнь, здоровье воспитанников и работников </w:t>
      </w:r>
      <w:r>
        <w:rPr>
          <w:szCs w:val="28"/>
        </w:rPr>
        <w:t>Учреждения</w:t>
      </w:r>
      <w:r w:rsidRPr="009A23DF">
        <w:rPr>
          <w:szCs w:val="28"/>
        </w:rPr>
        <w:t xml:space="preserve">; </w:t>
      </w:r>
    </w:p>
    <w:p w:rsidR="00163F72" w:rsidRPr="009A23DF" w:rsidRDefault="00163F72" w:rsidP="00874067">
      <w:pPr>
        <w:pStyle w:val="a8"/>
        <w:tabs>
          <w:tab w:val="left" w:pos="0"/>
          <w:tab w:val="left" w:pos="567"/>
        </w:tabs>
        <w:ind w:firstLine="567"/>
        <w:jc w:val="both"/>
        <w:rPr>
          <w:szCs w:val="28"/>
        </w:rPr>
      </w:pPr>
      <w:r w:rsidRPr="009A23DF">
        <w:rPr>
          <w:szCs w:val="28"/>
        </w:rPr>
        <w:t xml:space="preserve">нарушение </w:t>
      </w:r>
      <w:r>
        <w:rPr>
          <w:szCs w:val="28"/>
        </w:rPr>
        <w:t xml:space="preserve">или незаконное ограничение </w:t>
      </w:r>
      <w:r w:rsidRPr="009A23DF">
        <w:rPr>
          <w:szCs w:val="28"/>
        </w:rPr>
        <w:t xml:space="preserve">прав и свобод воспитанников и работников </w:t>
      </w:r>
      <w:r>
        <w:rPr>
          <w:szCs w:val="28"/>
        </w:rPr>
        <w:t>Учреждения</w:t>
      </w:r>
      <w:r w:rsidRPr="009A23DF">
        <w:rPr>
          <w:szCs w:val="28"/>
        </w:rPr>
        <w:t>.</w:t>
      </w:r>
    </w:p>
    <w:p w:rsidR="00163F72" w:rsidRDefault="00163F72" w:rsidP="00874067">
      <w:pPr>
        <w:pStyle w:val="a8"/>
        <w:tabs>
          <w:tab w:val="left" w:pos="0"/>
          <w:tab w:val="left" w:pos="567"/>
        </w:tabs>
        <w:ind w:firstLine="567"/>
        <w:jc w:val="both"/>
        <w:rPr>
          <w:szCs w:val="28"/>
        </w:rPr>
      </w:pPr>
      <w:r>
        <w:rPr>
          <w:szCs w:val="28"/>
        </w:rPr>
        <w:t>3</w:t>
      </w:r>
      <w:r w:rsidRPr="009A23DF">
        <w:rPr>
          <w:szCs w:val="28"/>
        </w:rPr>
        <w:t>.1</w:t>
      </w:r>
      <w:r>
        <w:rPr>
          <w:szCs w:val="28"/>
        </w:rPr>
        <w:t>5</w:t>
      </w:r>
      <w:r w:rsidRPr="009A23DF">
        <w:rPr>
          <w:szCs w:val="28"/>
        </w:rPr>
        <w:t>.</w:t>
      </w:r>
      <w:r>
        <w:rPr>
          <w:szCs w:val="28"/>
        </w:rPr>
        <w:t> </w:t>
      </w:r>
      <w:r w:rsidRPr="009A23DF">
        <w:rPr>
          <w:szCs w:val="28"/>
        </w:rPr>
        <w:t>Воспитательн</w:t>
      </w:r>
      <w:r>
        <w:rPr>
          <w:szCs w:val="28"/>
        </w:rPr>
        <w:t>ый</w:t>
      </w:r>
      <w:r w:rsidRPr="009A23DF">
        <w:rPr>
          <w:szCs w:val="28"/>
        </w:rPr>
        <w:t xml:space="preserve"> процесс в </w:t>
      </w:r>
      <w:r w:rsidRPr="00D5582E">
        <w:rPr>
          <w:szCs w:val="28"/>
        </w:rPr>
        <w:t xml:space="preserve">Учреждении </w:t>
      </w:r>
      <w:r w:rsidRPr="009A23DF">
        <w:rPr>
          <w:szCs w:val="28"/>
        </w:rPr>
        <w:t>ведется на русском языке.</w:t>
      </w:r>
    </w:p>
    <w:p w:rsidR="00163F72" w:rsidRPr="009A23DF" w:rsidRDefault="00163F72" w:rsidP="00874067">
      <w:pPr>
        <w:pStyle w:val="a8"/>
        <w:tabs>
          <w:tab w:val="left" w:pos="0"/>
          <w:tab w:val="left" w:pos="567"/>
        </w:tabs>
        <w:ind w:firstLine="567"/>
        <w:jc w:val="both"/>
        <w:rPr>
          <w:szCs w:val="28"/>
        </w:rPr>
      </w:pPr>
      <w:r>
        <w:rPr>
          <w:szCs w:val="28"/>
        </w:rPr>
        <w:t xml:space="preserve">3.16. Учреждение </w:t>
      </w:r>
      <w:r w:rsidRPr="003105FA">
        <w:rPr>
          <w:szCs w:val="28"/>
        </w:rPr>
        <w:t xml:space="preserve">обеспечивает соблюдение установленных государственными санитарно-эпидемиологическими правилами и гигиеническими нормативами (санитарными правилами) санитарно-эпидемиологических требований к обеспечению безопасности и (или) безвредности для детей факторов среды обитания, условий деятельности </w:t>
      </w:r>
      <w:r>
        <w:rPr>
          <w:szCs w:val="28"/>
        </w:rPr>
        <w:t>Учреждения</w:t>
      </w:r>
      <w:r w:rsidRPr="003105FA">
        <w:rPr>
          <w:szCs w:val="28"/>
        </w:rPr>
        <w:t>, используем</w:t>
      </w:r>
      <w:r>
        <w:rPr>
          <w:szCs w:val="28"/>
        </w:rPr>
        <w:t>ой</w:t>
      </w:r>
      <w:r w:rsidRPr="003105FA">
        <w:rPr>
          <w:szCs w:val="28"/>
        </w:rPr>
        <w:t xml:space="preserve"> территори</w:t>
      </w:r>
      <w:r>
        <w:rPr>
          <w:szCs w:val="28"/>
        </w:rPr>
        <w:t>и</w:t>
      </w:r>
      <w:r w:rsidRPr="003105FA">
        <w:rPr>
          <w:szCs w:val="28"/>
        </w:rPr>
        <w:t>, зданий, строений, сооружений, помещений, оборудования и транспортных средств.</w:t>
      </w:r>
    </w:p>
    <w:p w:rsidR="00163F72" w:rsidRPr="00B530CD" w:rsidRDefault="00163F72" w:rsidP="00874067">
      <w:pPr>
        <w:pStyle w:val="a8"/>
        <w:tabs>
          <w:tab w:val="left" w:pos="0"/>
          <w:tab w:val="left" w:pos="567"/>
        </w:tabs>
        <w:ind w:firstLine="567"/>
        <w:jc w:val="both"/>
        <w:rPr>
          <w:b/>
          <w:szCs w:val="28"/>
        </w:rPr>
      </w:pPr>
    </w:p>
    <w:p w:rsidR="00163F72" w:rsidRPr="00CF3E73" w:rsidRDefault="00163F72" w:rsidP="007B2C60">
      <w:pPr>
        <w:pStyle w:val="a8"/>
        <w:tabs>
          <w:tab w:val="left" w:pos="0"/>
          <w:tab w:val="left" w:pos="567"/>
        </w:tabs>
        <w:ind w:firstLine="567"/>
        <w:jc w:val="center"/>
        <w:rPr>
          <w:szCs w:val="28"/>
        </w:rPr>
      </w:pPr>
      <w:r w:rsidRPr="000743C4">
        <w:rPr>
          <w:szCs w:val="28"/>
        </w:rPr>
        <w:t>4. Организация деятельности и управление  Учреждением</w:t>
      </w:r>
    </w:p>
    <w:p w:rsidR="00163F72" w:rsidRPr="00B530CD" w:rsidRDefault="00163F72" w:rsidP="00874067">
      <w:pPr>
        <w:pStyle w:val="a8"/>
        <w:tabs>
          <w:tab w:val="left" w:pos="0"/>
          <w:tab w:val="left" w:pos="567"/>
        </w:tabs>
        <w:ind w:firstLine="567"/>
        <w:jc w:val="both"/>
        <w:rPr>
          <w:b/>
          <w:szCs w:val="28"/>
        </w:rPr>
      </w:pPr>
    </w:p>
    <w:p w:rsidR="00163F72" w:rsidRPr="004366B9" w:rsidRDefault="00163F72" w:rsidP="00874067">
      <w:pPr>
        <w:pStyle w:val="a8"/>
        <w:tabs>
          <w:tab w:val="left" w:pos="0"/>
        </w:tabs>
        <w:ind w:firstLine="567"/>
        <w:jc w:val="both"/>
        <w:rPr>
          <w:szCs w:val="28"/>
        </w:rPr>
      </w:pPr>
      <w:r>
        <w:rPr>
          <w:szCs w:val="28"/>
        </w:rPr>
        <w:t>4</w:t>
      </w:r>
      <w:r w:rsidRPr="004366B9">
        <w:rPr>
          <w:szCs w:val="28"/>
        </w:rPr>
        <w:t>.1.</w:t>
      </w:r>
      <w:r>
        <w:rPr>
          <w:szCs w:val="28"/>
        </w:rPr>
        <w:t> </w:t>
      </w:r>
      <w:r w:rsidRPr="004366B9">
        <w:rPr>
          <w:szCs w:val="28"/>
        </w:rPr>
        <w:t xml:space="preserve">Управление </w:t>
      </w:r>
      <w:r>
        <w:rPr>
          <w:szCs w:val="28"/>
        </w:rPr>
        <w:t>Учреждением</w:t>
      </w:r>
      <w:r w:rsidRPr="004366B9">
        <w:rPr>
          <w:szCs w:val="28"/>
        </w:rPr>
        <w:t xml:space="preserve"> осуществляется в соответствии с законодательством Российской Федерации, Алтайск</w:t>
      </w:r>
      <w:r>
        <w:rPr>
          <w:szCs w:val="28"/>
        </w:rPr>
        <w:t>ого</w:t>
      </w:r>
      <w:r w:rsidRPr="004366B9">
        <w:rPr>
          <w:szCs w:val="28"/>
        </w:rPr>
        <w:t xml:space="preserve"> кра</w:t>
      </w:r>
      <w:r>
        <w:rPr>
          <w:szCs w:val="28"/>
        </w:rPr>
        <w:t>я</w:t>
      </w:r>
      <w:r w:rsidRPr="004366B9">
        <w:rPr>
          <w:szCs w:val="28"/>
        </w:rPr>
        <w:t xml:space="preserve"> и настоящим Уставом на принципах единоначалия и коллегиальности. </w:t>
      </w:r>
    </w:p>
    <w:p w:rsidR="00163F72" w:rsidRPr="004366B9" w:rsidRDefault="00163F72" w:rsidP="00874067">
      <w:pPr>
        <w:pStyle w:val="a8"/>
        <w:tabs>
          <w:tab w:val="left" w:pos="0"/>
        </w:tabs>
        <w:ind w:firstLine="567"/>
        <w:jc w:val="both"/>
        <w:rPr>
          <w:szCs w:val="28"/>
        </w:rPr>
      </w:pPr>
      <w:r>
        <w:rPr>
          <w:szCs w:val="28"/>
        </w:rPr>
        <w:t>4</w:t>
      </w:r>
      <w:r w:rsidRPr="004366B9">
        <w:rPr>
          <w:szCs w:val="28"/>
        </w:rPr>
        <w:t>.2.</w:t>
      </w:r>
      <w:r>
        <w:rPr>
          <w:szCs w:val="28"/>
        </w:rPr>
        <w:t> </w:t>
      </w:r>
      <w:r w:rsidRPr="004366B9">
        <w:rPr>
          <w:szCs w:val="28"/>
        </w:rPr>
        <w:t>Единоличным исполнительным органом Учреждения является директор, который осуществляет текущее руководство деятельностью Учреждения.</w:t>
      </w:r>
    </w:p>
    <w:p w:rsidR="00163F72" w:rsidRDefault="00163F72" w:rsidP="00874067">
      <w:pPr>
        <w:pStyle w:val="a8"/>
        <w:tabs>
          <w:tab w:val="left" w:pos="0"/>
        </w:tabs>
        <w:ind w:firstLine="567"/>
        <w:jc w:val="both"/>
        <w:rPr>
          <w:szCs w:val="28"/>
        </w:rPr>
      </w:pPr>
      <w:r>
        <w:rPr>
          <w:szCs w:val="28"/>
        </w:rPr>
        <w:t>4</w:t>
      </w:r>
      <w:r w:rsidRPr="004366B9">
        <w:rPr>
          <w:szCs w:val="28"/>
        </w:rPr>
        <w:t>.3.</w:t>
      </w:r>
      <w:r>
        <w:rPr>
          <w:szCs w:val="28"/>
        </w:rPr>
        <w:t> </w:t>
      </w:r>
      <w:r w:rsidRPr="004366B9">
        <w:rPr>
          <w:szCs w:val="28"/>
        </w:rPr>
        <w:t>В Учреждении формируются коллегиальные органы управления, к кот</w:t>
      </w:r>
      <w:r>
        <w:rPr>
          <w:szCs w:val="28"/>
        </w:rPr>
        <w:t>орым относятся: Педагогический совет, Попечительский с</w:t>
      </w:r>
      <w:r w:rsidRPr="004366B9">
        <w:rPr>
          <w:szCs w:val="28"/>
        </w:rPr>
        <w:t xml:space="preserve">овет Учреждения.  </w:t>
      </w:r>
    </w:p>
    <w:p w:rsidR="00163F72" w:rsidRPr="00C923F0" w:rsidRDefault="00163F72" w:rsidP="00874162">
      <w:pPr>
        <w:pStyle w:val="a8"/>
        <w:tabs>
          <w:tab w:val="left" w:pos="0"/>
        </w:tabs>
        <w:ind w:firstLine="709"/>
        <w:jc w:val="both"/>
        <w:rPr>
          <w:szCs w:val="28"/>
        </w:rPr>
      </w:pPr>
      <w:r>
        <w:rPr>
          <w:bCs/>
          <w:noProof/>
          <w:szCs w:val="28"/>
        </w:rPr>
        <w:t>4</w:t>
      </w:r>
      <w:r w:rsidRPr="00F918A3">
        <w:rPr>
          <w:bCs/>
          <w:noProof/>
          <w:szCs w:val="28"/>
        </w:rPr>
        <w:t>.</w:t>
      </w:r>
      <w:r>
        <w:rPr>
          <w:bCs/>
          <w:noProof/>
          <w:szCs w:val="28"/>
        </w:rPr>
        <w:t>4</w:t>
      </w:r>
      <w:r w:rsidRPr="00F918A3">
        <w:rPr>
          <w:bCs/>
          <w:noProof/>
          <w:szCs w:val="28"/>
        </w:rPr>
        <w:t>.</w:t>
      </w:r>
      <w:r>
        <w:rPr>
          <w:bCs/>
          <w:noProof/>
          <w:szCs w:val="28"/>
        </w:rPr>
        <w:t> </w:t>
      </w:r>
      <w:r w:rsidRPr="00DE4B66">
        <w:rPr>
          <w:szCs w:val="28"/>
        </w:rPr>
        <w:t xml:space="preserve">Педагогический совет Учреждения является постоянно действующим руководящим органом в Учреждении для рассмотрения </w:t>
      </w:r>
      <w:r w:rsidRPr="00C923F0">
        <w:rPr>
          <w:szCs w:val="28"/>
        </w:rPr>
        <w:t>основополагающих вопросов воспитательного процесса. Педагогический совет действует бессрочно.</w:t>
      </w:r>
      <w:r w:rsidRPr="00583598">
        <w:rPr>
          <w:szCs w:val="28"/>
        </w:rPr>
        <w:t xml:space="preserve"> Педагогический совет собирается по мере необходимости, но не реже 1 раза в три месяца.</w:t>
      </w:r>
    </w:p>
    <w:p w:rsidR="00163F72" w:rsidRPr="00DE4B66" w:rsidRDefault="00163F72" w:rsidP="00874162">
      <w:pPr>
        <w:pStyle w:val="a8"/>
        <w:tabs>
          <w:tab w:val="left" w:pos="0"/>
        </w:tabs>
        <w:ind w:firstLine="709"/>
        <w:jc w:val="both"/>
        <w:rPr>
          <w:szCs w:val="28"/>
        </w:rPr>
      </w:pPr>
      <w:r w:rsidRPr="00C923F0">
        <w:rPr>
          <w:szCs w:val="28"/>
        </w:rPr>
        <w:t>4.4.1. В состав Педагогического совета входят</w:t>
      </w:r>
      <w:r w:rsidRPr="00DE4B66">
        <w:rPr>
          <w:szCs w:val="28"/>
        </w:rPr>
        <w:t>: директор Учреждения, его заместители, все педагогические работники, воспитатели, педагоги-психологи, социальные педагоги, библиотекари.</w:t>
      </w:r>
    </w:p>
    <w:p w:rsidR="00163F72" w:rsidRDefault="00163F72" w:rsidP="00874162">
      <w:pPr>
        <w:pStyle w:val="a8"/>
        <w:tabs>
          <w:tab w:val="left" w:pos="0"/>
        </w:tabs>
        <w:ind w:firstLine="709"/>
        <w:jc w:val="both"/>
        <w:rPr>
          <w:szCs w:val="28"/>
        </w:rPr>
      </w:pPr>
      <w:r w:rsidRPr="00DE4B66">
        <w:rPr>
          <w:szCs w:val="28"/>
        </w:rPr>
        <w:t>Председатель избирается прямым открытым голосованием на первом заседании Педагогического совета.</w:t>
      </w:r>
    </w:p>
    <w:p w:rsidR="00163F72" w:rsidRDefault="00163F72" w:rsidP="00874162">
      <w:pPr>
        <w:widowControl w:val="0"/>
        <w:autoSpaceDE w:val="0"/>
        <w:autoSpaceDN w:val="0"/>
        <w:adjustRightInd w:val="0"/>
        <w:ind w:firstLine="709"/>
        <w:jc w:val="both"/>
        <w:rPr>
          <w:sz w:val="28"/>
          <w:szCs w:val="28"/>
        </w:rPr>
      </w:pPr>
      <w:r>
        <w:rPr>
          <w:sz w:val="28"/>
          <w:szCs w:val="28"/>
        </w:rPr>
        <w:t>4</w:t>
      </w:r>
      <w:r w:rsidRPr="001A563F">
        <w:rPr>
          <w:sz w:val="28"/>
          <w:szCs w:val="28"/>
        </w:rPr>
        <w:t>.4.2. </w:t>
      </w:r>
      <w:r w:rsidRPr="00133CA1">
        <w:rPr>
          <w:sz w:val="28"/>
          <w:szCs w:val="28"/>
        </w:rPr>
        <w:t xml:space="preserve">Решения принимаются открытым голосованием простым большинством голосов присутствующих на заседании членов </w:t>
      </w:r>
      <w:r>
        <w:rPr>
          <w:sz w:val="28"/>
          <w:szCs w:val="28"/>
        </w:rPr>
        <w:t>Педагогического совета</w:t>
      </w:r>
      <w:r w:rsidRPr="00133CA1">
        <w:rPr>
          <w:sz w:val="28"/>
          <w:szCs w:val="28"/>
        </w:rPr>
        <w:t xml:space="preserve">. </w:t>
      </w:r>
    </w:p>
    <w:p w:rsidR="00163F72" w:rsidRPr="001A563F" w:rsidRDefault="00163F72" w:rsidP="00B65D06">
      <w:pPr>
        <w:pStyle w:val="a8"/>
        <w:tabs>
          <w:tab w:val="left" w:pos="0"/>
        </w:tabs>
        <w:ind w:firstLine="709"/>
        <w:jc w:val="both"/>
        <w:rPr>
          <w:szCs w:val="28"/>
        </w:rPr>
      </w:pPr>
      <w:r>
        <w:rPr>
          <w:szCs w:val="28"/>
        </w:rPr>
        <w:lastRenderedPageBreak/>
        <w:t>4</w:t>
      </w:r>
      <w:r w:rsidRPr="00DE4B66">
        <w:rPr>
          <w:szCs w:val="28"/>
        </w:rPr>
        <w:t>.</w:t>
      </w:r>
      <w:r>
        <w:rPr>
          <w:szCs w:val="28"/>
        </w:rPr>
        <w:t>4.3</w:t>
      </w:r>
      <w:r w:rsidRPr="00DE4B66">
        <w:rPr>
          <w:szCs w:val="28"/>
        </w:rPr>
        <w:t>.</w:t>
      </w:r>
      <w:r>
        <w:rPr>
          <w:szCs w:val="28"/>
        </w:rPr>
        <w:t> </w:t>
      </w:r>
      <w:r w:rsidRPr="00DE4B66">
        <w:rPr>
          <w:szCs w:val="28"/>
        </w:rPr>
        <w:t>Главными задачами Педагогического совета являются: реализация государственной политики по вопросам воспитания, направление деятельности педагогического коллектива Учреждения на совершенствование воспитательной работы, внедрение в практику достижений педагогической науки и передового педагогического</w:t>
      </w:r>
      <w:r w:rsidRPr="001A563F">
        <w:rPr>
          <w:szCs w:val="28"/>
        </w:rPr>
        <w:t xml:space="preserve"> опыта. </w:t>
      </w:r>
    </w:p>
    <w:p w:rsidR="00163F72" w:rsidRDefault="00163F72" w:rsidP="00B65D06">
      <w:pPr>
        <w:pStyle w:val="a8"/>
        <w:tabs>
          <w:tab w:val="left" w:pos="0"/>
        </w:tabs>
        <w:ind w:firstLine="709"/>
        <w:jc w:val="both"/>
        <w:rPr>
          <w:bCs/>
          <w:noProof/>
          <w:szCs w:val="28"/>
        </w:rPr>
      </w:pPr>
      <w:r>
        <w:rPr>
          <w:szCs w:val="28"/>
        </w:rPr>
        <w:t>4</w:t>
      </w:r>
      <w:r w:rsidRPr="001A563F">
        <w:rPr>
          <w:szCs w:val="28"/>
        </w:rPr>
        <w:t>.4.4. Педагогический совет обсуждает и утверждает планы работы Учреждения; заслушивает информацию и отчеты педагогических работников Учреждения, доклад</w:t>
      </w:r>
      <w:r>
        <w:rPr>
          <w:szCs w:val="28"/>
        </w:rPr>
        <w:t xml:space="preserve">ы представителей администрации </w:t>
      </w:r>
      <w:r w:rsidRPr="001A563F">
        <w:rPr>
          <w:szCs w:val="28"/>
        </w:rPr>
        <w:t>Учреждения по вопросам воспитания</w:t>
      </w:r>
      <w:r w:rsidRPr="00F918A3">
        <w:rPr>
          <w:bCs/>
          <w:noProof/>
          <w:szCs w:val="28"/>
        </w:rPr>
        <w:t>, в том числе сообщения о проверке соблюдения санитарно-гигиен</w:t>
      </w:r>
      <w:r>
        <w:rPr>
          <w:bCs/>
          <w:noProof/>
          <w:szCs w:val="28"/>
        </w:rPr>
        <w:t>ического режима У</w:t>
      </w:r>
      <w:r w:rsidRPr="00F918A3">
        <w:rPr>
          <w:bCs/>
          <w:noProof/>
          <w:szCs w:val="28"/>
        </w:rPr>
        <w:t xml:space="preserve">чреждения, об охране труда и здоровья </w:t>
      </w:r>
      <w:r w:rsidRPr="000743C4">
        <w:rPr>
          <w:bCs/>
          <w:noProof/>
          <w:szCs w:val="28"/>
        </w:rPr>
        <w:t>воспитанников</w:t>
      </w:r>
      <w:r w:rsidRPr="00F918A3">
        <w:rPr>
          <w:bCs/>
          <w:noProof/>
          <w:szCs w:val="28"/>
        </w:rPr>
        <w:t xml:space="preserve"> и другие вопрос</w:t>
      </w:r>
      <w:r>
        <w:rPr>
          <w:bCs/>
          <w:noProof/>
          <w:szCs w:val="28"/>
        </w:rPr>
        <w:t>ы воспитательной деятельности У</w:t>
      </w:r>
      <w:r w:rsidRPr="00F918A3">
        <w:rPr>
          <w:bCs/>
          <w:noProof/>
          <w:szCs w:val="28"/>
        </w:rPr>
        <w:t xml:space="preserve">чреждения. </w:t>
      </w:r>
    </w:p>
    <w:p w:rsidR="00163F72" w:rsidRPr="002E53A5" w:rsidRDefault="00163F72" w:rsidP="00B65D06">
      <w:pPr>
        <w:shd w:val="clear" w:color="auto" w:fill="FFFFFF"/>
        <w:ind w:firstLine="709"/>
        <w:contextualSpacing/>
        <w:jc w:val="both"/>
        <w:rPr>
          <w:bCs/>
          <w:noProof/>
          <w:color w:val="FF0000"/>
          <w:sz w:val="28"/>
          <w:szCs w:val="28"/>
        </w:rPr>
      </w:pPr>
      <w:r>
        <w:rPr>
          <w:bCs/>
          <w:noProof/>
          <w:sz w:val="28"/>
          <w:szCs w:val="28"/>
        </w:rPr>
        <w:t>4</w:t>
      </w:r>
      <w:r w:rsidRPr="00F918A3">
        <w:rPr>
          <w:bCs/>
          <w:noProof/>
          <w:sz w:val="28"/>
          <w:szCs w:val="28"/>
        </w:rPr>
        <w:t>.</w:t>
      </w:r>
      <w:r>
        <w:rPr>
          <w:bCs/>
          <w:noProof/>
          <w:sz w:val="28"/>
          <w:szCs w:val="28"/>
        </w:rPr>
        <w:t>4.5</w:t>
      </w:r>
      <w:r w:rsidRPr="00F918A3">
        <w:rPr>
          <w:bCs/>
          <w:noProof/>
          <w:sz w:val="28"/>
          <w:szCs w:val="28"/>
        </w:rPr>
        <w:t>.</w:t>
      </w:r>
      <w:r>
        <w:t> </w:t>
      </w:r>
      <w:r w:rsidRPr="00F918A3">
        <w:rPr>
          <w:bCs/>
          <w:noProof/>
          <w:sz w:val="28"/>
          <w:szCs w:val="28"/>
        </w:rPr>
        <w:t xml:space="preserve">Педагогический совет </w:t>
      </w:r>
      <w:r>
        <w:rPr>
          <w:bCs/>
          <w:noProof/>
          <w:sz w:val="28"/>
          <w:szCs w:val="28"/>
        </w:rPr>
        <w:t>рассматривает и п</w:t>
      </w:r>
      <w:r w:rsidRPr="003F5DDE">
        <w:rPr>
          <w:bCs/>
          <w:noProof/>
          <w:sz w:val="28"/>
          <w:szCs w:val="28"/>
        </w:rPr>
        <w:t>ри</w:t>
      </w:r>
      <w:bookmarkStart w:id="1" w:name="_GoBack"/>
      <w:bookmarkEnd w:id="1"/>
      <w:r w:rsidRPr="003F5DDE">
        <w:rPr>
          <w:bCs/>
          <w:noProof/>
          <w:sz w:val="28"/>
          <w:szCs w:val="28"/>
        </w:rPr>
        <w:t xml:space="preserve">нимает </w:t>
      </w:r>
      <w:r w:rsidRPr="00700FAE">
        <w:rPr>
          <w:bCs/>
          <w:noProof/>
          <w:sz w:val="28"/>
          <w:szCs w:val="28"/>
        </w:rPr>
        <w:t>дополнительные образовательные программы</w:t>
      </w:r>
      <w:r w:rsidRPr="00700FAE">
        <w:rPr>
          <w:bCs/>
          <w:sz w:val="28"/>
          <w:szCs w:val="28"/>
        </w:rPr>
        <w:t xml:space="preserve"> музыкально-эстетического, спортивного и туристско-краеведческого направления</w:t>
      </w:r>
      <w:r w:rsidRPr="00700FAE">
        <w:rPr>
          <w:bCs/>
          <w:noProof/>
          <w:sz w:val="28"/>
          <w:szCs w:val="28"/>
        </w:rPr>
        <w:t>.</w:t>
      </w:r>
      <w:r w:rsidRPr="002E53A5">
        <w:rPr>
          <w:bCs/>
          <w:noProof/>
          <w:color w:val="FF0000"/>
          <w:sz w:val="28"/>
          <w:szCs w:val="28"/>
        </w:rPr>
        <w:t xml:space="preserve"> </w:t>
      </w:r>
    </w:p>
    <w:p w:rsidR="00163F72" w:rsidRPr="00DE4B66" w:rsidRDefault="00163F72" w:rsidP="00B65D06">
      <w:pPr>
        <w:pStyle w:val="a8"/>
        <w:tabs>
          <w:tab w:val="left" w:pos="0"/>
        </w:tabs>
        <w:ind w:firstLine="709"/>
        <w:jc w:val="both"/>
        <w:rPr>
          <w:szCs w:val="28"/>
        </w:rPr>
      </w:pPr>
      <w:r>
        <w:rPr>
          <w:szCs w:val="28"/>
        </w:rPr>
        <w:t>4.5.</w:t>
      </w:r>
      <w:r>
        <w:rPr>
          <w:bCs/>
          <w:noProof/>
          <w:szCs w:val="28"/>
        </w:rPr>
        <w:t> </w:t>
      </w:r>
      <w:r>
        <w:rPr>
          <w:szCs w:val="28"/>
        </w:rPr>
        <w:t xml:space="preserve">Попечительский совет </w:t>
      </w:r>
      <w:r w:rsidRPr="00DE4B66">
        <w:rPr>
          <w:szCs w:val="28"/>
        </w:rPr>
        <w:t xml:space="preserve">Учреждения является постоянно действующим органом в Учреждении. </w:t>
      </w:r>
      <w:r>
        <w:rPr>
          <w:szCs w:val="28"/>
        </w:rPr>
        <w:t>Срок полномочия Попечительского совета</w:t>
      </w:r>
      <w:r w:rsidRPr="00DE4B66">
        <w:rPr>
          <w:szCs w:val="28"/>
        </w:rPr>
        <w:t xml:space="preserve"> </w:t>
      </w:r>
      <w:r>
        <w:rPr>
          <w:szCs w:val="28"/>
        </w:rPr>
        <w:t>– 1 год.</w:t>
      </w:r>
    </w:p>
    <w:p w:rsidR="00163F72" w:rsidRDefault="00163F72" w:rsidP="00B65D06">
      <w:pPr>
        <w:ind w:firstLine="709"/>
        <w:jc w:val="both"/>
        <w:rPr>
          <w:sz w:val="28"/>
          <w:szCs w:val="28"/>
        </w:rPr>
      </w:pPr>
      <w:r>
        <w:rPr>
          <w:sz w:val="28"/>
          <w:szCs w:val="28"/>
        </w:rPr>
        <w:t>4.5.1. </w:t>
      </w:r>
      <w:r w:rsidRPr="00C676B0">
        <w:rPr>
          <w:sz w:val="28"/>
          <w:szCs w:val="28"/>
        </w:rPr>
        <w:t>В состав</w:t>
      </w:r>
      <w:r>
        <w:rPr>
          <w:sz w:val="28"/>
          <w:szCs w:val="28"/>
        </w:rPr>
        <w:t xml:space="preserve"> Попечительского совета входят ответственные лица администрации муниципального района, на территории которого расположено Учреждение, </w:t>
      </w:r>
      <w:r>
        <w:rPr>
          <w:bCs/>
          <w:sz w:val="28"/>
          <w:szCs w:val="28"/>
        </w:rPr>
        <w:t>депутатского корпуса,</w:t>
      </w:r>
      <w:r>
        <w:rPr>
          <w:sz w:val="28"/>
          <w:szCs w:val="28"/>
        </w:rPr>
        <w:t xml:space="preserve"> общественных объединений, организаций, специалистов в области образования, опеки и попечительства, науки и молодежной политики, выпускники детских домов, чья профессиональная и общественная деятельность, знания, опыт и возможности могут позитивным образом содействовать успешной социализации воспитанников, подготовке выпускников Учреждения к самостоятельной жизни. </w:t>
      </w:r>
    </w:p>
    <w:p w:rsidR="00163F72" w:rsidRPr="00B65D06" w:rsidRDefault="00163F72" w:rsidP="00B65D06">
      <w:pPr>
        <w:ind w:firstLine="709"/>
        <w:jc w:val="both"/>
        <w:rPr>
          <w:sz w:val="28"/>
          <w:szCs w:val="28"/>
        </w:rPr>
      </w:pPr>
      <w:r>
        <w:rPr>
          <w:sz w:val="28"/>
          <w:szCs w:val="28"/>
        </w:rPr>
        <w:t>Попечительский с</w:t>
      </w:r>
      <w:r w:rsidRPr="00B65D06">
        <w:rPr>
          <w:sz w:val="28"/>
          <w:szCs w:val="28"/>
        </w:rPr>
        <w:t xml:space="preserve">овет формируется по приглашению Учреждения либо заявлению граждан о желании  войти в состав </w:t>
      </w:r>
      <w:r>
        <w:rPr>
          <w:sz w:val="28"/>
          <w:szCs w:val="28"/>
        </w:rPr>
        <w:t>Попечительского совета</w:t>
      </w:r>
      <w:r w:rsidRPr="00B65D06">
        <w:rPr>
          <w:sz w:val="28"/>
          <w:szCs w:val="28"/>
        </w:rPr>
        <w:t>.</w:t>
      </w:r>
    </w:p>
    <w:p w:rsidR="00163F72" w:rsidRDefault="00163F72" w:rsidP="00B65D06">
      <w:pPr>
        <w:pStyle w:val="a8"/>
        <w:tabs>
          <w:tab w:val="left" w:pos="0"/>
        </w:tabs>
        <w:ind w:firstLine="709"/>
        <w:jc w:val="both"/>
        <w:rPr>
          <w:szCs w:val="28"/>
        </w:rPr>
      </w:pPr>
      <w:r w:rsidRPr="00DE4B66">
        <w:rPr>
          <w:szCs w:val="28"/>
        </w:rPr>
        <w:t xml:space="preserve">Председатель избирается прямым открытым голосованием на первом заседании </w:t>
      </w:r>
      <w:r>
        <w:rPr>
          <w:szCs w:val="28"/>
        </w:rPr>
        <w:t>Попечительского</w:t>
      </w:r>
      <w:r w:rsidRPr="00DE4B66">
        <w:rPr>
          <w:szCs w:val="28"/>
        </w:rPr>
        <w:t xml:space="preserve"> совета.</w:t>
      </w:r>
    </w:p>
    <w:p w:rsidR="00163F72" w:rsidRPr="00FE10C9" w:rsidRDefault="00163F72" w:rsidP="00B65D06">
      <w:pPr>
        <w:pStyle w:val="a8"/>
        <w:tabs>
          <w:tab w:val="left" w:pos="0"/>
        </w:tabs>
        <w:ind w:firstLine="709"/>
        <w:jc w:val="both"/>
        <w:rPr>
          <w:szCs w:val="28"/>
        </w:rPr>
      </w:pPr>
      <w:r w:rsidRPr="00FE10C9">
        <w:rPr>
          <w:szCs w:val="28"/>
        </w:rPr>
        <w:t xml:space="preserve">Минимальное количество членов </w:t>
      </w:r>
      <w:r>
        <w:rPr>
          <w:szCs w:val="28"/>
        </w:rPr>
        <w:t xml:space="preserve">Попечительского совета </w:t>
      </w:r>
      <w:r w:rsidRPr="00FE10C9">
        <w:rPr>
          <w:szCs w:val="28"/>
        </w:rPr>
        <w:t xml:space="preserve">составляет </w:t>
      </w:r>
      <w:r>
        <w:rPr>
          <w:szCs w:val="28"/>
        </w:rPr>
        <w:t>3</w:t>
      </w:r>
      <w:r w:rsidRPr="00FE10C9">
        <w:rPr>
          <w:szCs w:val="28"/>
        </w:rPr>
        <w:t xml:space="preserve"> человек</w:t>
      </w:r>
      <w:r>
        <w:rPr>
          <w:szCs w:val="28"/>
        </w:rPr>
        <w:t>а</w:t>
      </w:r>
      <w:r w:rsidRPr="00FE10C9">
        <w:rPr>
          <w:szCs w:val="28"/>
        </w:rPr>
        <w:t xml:space="preserve"> с учетом председателя комиссии.</w:t>
      </w:r>
    </w:p>
    <w:p w:rsidR="00163F72" w:rsidRDefault="00163F72" w:rsidP="000639D4">
      <w:pPr>
        <w:pStyle w:val="a8"/>
        <w:tabs>
          <w:tab w:val="left" w:pos="0"/>
        </w:tabs>
        <w:ind w:firstLine="709"/>
        <w:jc w:val="both"/>
        <w:rPr>
          <w:szCs w:val="28"/>
        </w:rPr>
      </w:pPr>
      <w:r>
        <w:rPr>
          <w:szCs w:val="28"/>
        </w:rPr>
        <w:t>4</w:t>
      </w:r>
      <w:r w:rsidRPr="001A563F">
        <w:rPr>
          <w:szCs w:val="28"/>
        </w:rPr>
        <w:t>.</w:t>
      </w:r>
      <w:r>
        <w:rPr>
          <w:szCs w:val="28"/>
        </w:rPr>
        <w:t>5</w:t>
      </w:r>
      <w:r w:rsidRPr="001A563F">
        <w:rPr>
          <w:szCs w:val="28"/>
        </w:rPr>
        <w:t>.2. </w:t>
      </w:r>
      <w:r w:rsidRPr="001700E6">
        <w:rPr>
          <w:szCs w:val="28"/>
        </w:rPr>
        <w:t>Попечительский совет собирается по мере необходимости, но не реже 1 раза в квартал.</w:t>
      </w:r>
      <w:r>
        <w:rPr>
          <w:color w:val="000000"/>
          <w:szCs w:val="28"/>
          <w:shd w:val="clear" w:color="auto" w:fill="FFFFFF"/>
        </w:rPr>
        <w:t xml:space="preserve"> </w:t>
      </w:r>
      <w:r w:rsidRPr="00133CA1">
        <w:rPr>
          <w:szCs w:val="28"/>
        </w:rPr>
        <w:t xml:space="preserve">Решения принимаются открытым голосованием простым большинством голосов присутствующих на заседании членов </w:t>
      </w:r>
      <w:r>
        <w:rPr>
          <w:szCs w:val="28"/>
        </w:rPr>
        <w:t>Попечительского совета</w:t>
      </w:r>
      <w:r w:rsidRPr="00133CA1">
        <w:rPr>
          <w:szCs w:val="28"/>
        </w:rPr>
        <w:t xml:space="preserve">. </w:t>
      </w:r>
    </w:p>
    <w:p w:rsidR="00163F72" w:rsidRDefault="00163F72" w:rsidP="00B65D06">
      <w:pPr>
        <w:pStyle w:val="a8"/>
        <w:tabs>
          <w:tab w:val="left" w:pos="0"/>
        </w:tabs>
        <w:ind w:firstLine="709"/>
        <w:jc w:val="both"/>
        <w:rPr>
          <w:szCs w:val="28"/>
        </w:rPr>
      </w:pPr>
      <w:r>
        <w:rPr>
          <w:szCs w:val="28"/>
        </w:rPr>
        <w:t>4</w:t>
      </w:r>
      <w:r w:rsidRPr="009248E3">
        <w:rPr>
          <w:szCs w:val="28"/>
        </w:rPr>
        <w:t>.</w:t>
      </w:r>
      <w:r>
        <w:rPr>
          <w:szCs w:val="28"/>
        </w:rPr>
        <w:t>5</w:t>
      </w:r>
      <w:r w:rsidRPr="009248E3">
        <w:rPr>
          <w:szCs w:val="28"/>
        </w:rPr>
        <w:t>.</w:t>
      </w:r>
      <w:r>
        <w:rPr>
          <w:szCs w:val="28"/>
        </w:rPr>
        <w:t>3</w:t>
      </w:r>
      <w:r w:rsidRPr="009248E3">
        <w:rPr>
          <w:szCs w:val="28"/>
        </w:rPr>
        <w:t>.</w:t>
      </w:r>
      <w:r>
        <w:rPr>
          <w:szCs w:val="28"/>
        </w:rPr>
        <w:t> </w:t>
      </w:r>
      <w:r w:rsidRPr="009248E3">
        <w:rPr>
          <w:szCs w:val="28"/>
        </w:rPr>
        <w:t>Попечительский совет Учреждения</w:t>
      </w:r>
      <w:r>
        <w:rPr>
          <w:szCs w:val="28"/>
        </w:rPr>
        <w:t>:</w:t>
      </w:r>
    </w:p>
    <w:p w:rsidR="00163F72" w:rsidRPr="009248E3" w:rsidRDefault="00163F72" w:rsidP="00B65D06">
      <w:pPr>
        <w:pStyle w:val="a8"/>
        <w:tabs>
          <w:tab w:val="left" w:pos="0"/>
        </w:tabs>
        <w:ind w:firstLine="709"/>
        <w:jc w:val="both"/>
        <w:rPr>
          <w:szCs w:val="28"/>
        </w:rPr>
      </w:pPr>
      <w:r>
        <w:rPr>
          <w:szCs w:val="28"/>
        </w:rPr>
        <w:t>в</w:t>
      </w:r>
      <w:r w:rsidRPr="009248E3">
        <w:rPr>
          <w:szCs w:val="28"/>
        </w:rPr>
        <w:t>н</w:t>
      </w:r>
      <w:r>
        <w:rPr>
          <w:szCs w:val="28"/>
        </w:rPr>
        <w:t>осит</w:t>
      </w:r>
      <w:r w:rsidRPr="009248E3">
        <w:rPr>
          <w:szCs w:val="28"/>
        </w:rPr>
        <w:t xml:space="preserve"> предложени</w:t>
      </w:r>
      <w:r>
        <w:rPr>
          <w:szCs w:val="28"/>
        </w:rPr>
        <w:t>я</w:t>
      </w:r>
      <w:r w:rsidRPr="009248E3">
        <w:rPr>
          <w:szCs w:val="28"/>
        </w:rPr>
        <w:t xml:space="preserve"> по формированию основных направлений деятельности </w:t>
      </w:r>
      <w:r>
        <w:rPr>
          <w:szCs w:val="28"/>
        </w:rPr>
        <w:t>У</w:t>
      </w:r>
      <w:r w:rsidRPr="009248E3">
        <w:rPr>
          <w:szCs w:val="28"/>
        </w:rPr>
        <w:t xml:space="preserve">чреждения по вопросам социализации воспитанников и выпускников, обеспечения эффективной </w:t>
      </w:r>
      <w:r w:rsidRPr="00B65D06">
        <w:rPr>
          <w:szCs w:val="28"/>
        </w:rPr>
        <w:t xml:space="preserve">поддержки </w:t>
      </w:r>
      <w:r w:rsidRPr="009248E3">
        <w:rPr>
          <w:szCs w:val="28"/>
        </w:rPr>
        <w:t xml:space="preserve">и сопровождения </w:t>
      </w:r>
      <w:r w:rsidRPr="00B65D06">
        <w:rPr>
          <w:szCs w:val="28"/>
        </w:rPr>
        <w:t>выпускников У</w:t>
      </w:r>
      <w:r w:rsidRPr="009248E3">
        <w:rPr>
          <w:szCs w:val="28"/>
        </w:rPr>
        <w:t>чреждения</w:t>
      </w:r>
      <w:r w:rsidRPr="00B65D06">
        <w:rPr>
          <w:szCs w:val="28"/>
        </w:rPr>
        <w:t xml:space="preserve"> в период их постинтернатной </w:t>
      </w:r>
      <w:r w:rsidRPr="009248E3">
        <w:rPr>
          <w:szCs w:val="28"/>
        </w:rPr>
        <w:t>адаптации</w:t>
      </w:r>
      <w:r>
        <w:rPr>
          <w:szCs w:val="28"/>
        </w:rPr>
        <w:t>;</w:t>
      </w:r>
    </w:p>
    <w:p w:rsidR="00163F72" w:rsidRPr="009248E3" w:rsidRDefault="00163F72" w:rsidP="00B65D06">
      <w:pPr>
        <w:pStyle w:val="a8"/>
        <w:tabs>
          <w:tab w:val="left" w:pos="0"/>
        </w:tabs>
        <w:ind w:firstLine="709"/>
        <w:jc w:val="both"/>
        <w:rPr>
          <w:szCs w:val="28"/>
        </w:rPr>
      </w:pPr>
      <w:r>
        <w:rPr>
          <w:szCs w:val="28"/>
        </w:rPr>
        <w:t>п</w:t>
      </w:r>
      <w:r w:rsidRPr="009248E3">
        <w:rPr>
          <w:szCs w:val="28"/>
        </w:rPr>
        <w:t>ривле</w:t>
      </w:r>
      <w:r>
        <w:rPr>
          <w:szCs w:val="28"/>
        </w:rPr>
        <w:t>кает</w:t>
      </w:r>
      <w:r w:rsidRPr="009248E3">
        <w:rPr>
          <w:szCs w:val="28"/>
        </w:rPr>
        <w:t xml:space="preserve"> граждан и общественны</w:t>
      </w:r>
      <w:r>
        <w:rPr>
          <w:szCs w:val="28"/>
        </w:rPr>
        <w:t>е</w:t>
      </w:r>
      <w:r w:rsidRPr="009248E3">
        <w:rPr>
          <w:szCs w:val="28"/>
        </w:rPr>
        <w:t xml:space="preserve"> объединени</w:t>
      </w:r>
      <w:r>
        <w:rPr>
          <w:szCs w:val="28"/>
        </w:rPr>
        <w:t>я</w:t>
      </w:r>
      <w:r w:rsidRPr="009248E3">
        <w:rPr>
          <w:szCs w:val="28"/>
        </w:rPr>
        <w:t>, институт</w:t>
      </w:r>
      <w:r>
        <w:rPr>
          <w:szCs w:val="28"/>
        </w:rPr>
        <w:t>ы</w:t>
      </w:r>
      <w:r w:rsidRPr="009248E3">
        <w:rPr>
          <w:szCs w:val="28"/>
        </w:rPr>
        <w:t xml:space="preserve"> гражданского общества к реализации государственной политики в области охраны прав и защиты законных интересов воспитанников и выпускников </w:t>
      </w:r>
      <w:r>
        <w:rPr>
          <w:szCs w:val="28"/>
        </w:rPr>
        <w:t>У</w:t>
      </w:r>
      <w:r w:rsidRPr="009248E3">
        <w:rPr>
          <w:szCs w:val="28"/>
        </w:rPr>
        <w:t>чреждения</w:t>
      </w:r>
      <w:r>
        <w:rPr>
          <w:szCs w:val="28"/>
        </w:rPr>
        <w:t>;</w:t>
      </w:r>
    </w:p>
    <w:p w:rsidR="00163F72" w:rsidRPr="009248E3" w:rsidRDefault="00163F72" w:rsidP="00B65D06">
      <w:pPr>
        <w:ind w:firstLine="708"/>
        <w:jc w:val="both"/>
        <w:rPr>
          <w:sz w:val="28"/>
          <w:szCs w:val="28"/>
        </w:rPr>
      </w:pPr>
      <w:r>
        <w:rPr>
          <w:sz w:val="28"/>
          <w:szCs w:val="28"/>
        </w:rPr>
        <w:t>в</w:t>
      </w:r>
      <w:r w:rsidRPr="009248E3">
        <w:rPr>
          <w:sz w:val="28"/>
          <w:szCs w:val="28"/>
        </w:rPr>
        <w:t>н</w:t>
      </w:r>
      <w:r>
        <w:rPr>
          <w:sz w:val="28"/>
          <w:szCs w:val="28"/>
        </w:rPr>
        <w:t>о</w:t>
      </w:r>
      <w:r w:rsidRPr="009248E3">
        <w:rPr>
          <w:sz w:val="28"/>
          <w:szCs w:val="28"/>
        </w:rPr>
        <w:t>с</w:t>
      </w:r>
      <w:r>
        <w:rPr>
          <w:sz w:val="28"/>
          <w:szCs w:val="28"/>
        </w:rPr>
        <w:t>ит</w:t>
      </w:r>
      <w:r w:rsidRPr="009248E3">
        <w:rPr>
          <w:sz w:val="28"/>
          <w:szCs w:val="28"/>
        </w:rPr>
        <w:t xml:space="preserve"> предложени</w:t>
      </w:r>
      <w:r>
        <w:rPr>
          <w:sz w:val="28"/>
          <w:szCs w:val="28"/>
        </w:rPr>
        <w:t>я</w:t>
      </w:r>
      <w:r w:rsidRPr="009248E3">
        <w:rPr>
          <w:sz w:val="28"/>
          <w:szCs w:val="28"/>
        </w:rPr>
        <w:t xml:space="preserve"> по повышению эффективности воспитательной работы </w:t>
      </w:r>
      <w:r>
        <w:rPr>
          <w:sz w:val="28"/>
          <w:szCs w:val="28"/>
        </w:rPr>
        <w:t>У</w:t>
      </w:r>
      <w:r w:rsidRPr="009248E3">
        <w:rPr>
          <w:sz w:val="28"/>
          <w:szCs w:val="28"/>
        </w:rPr>
        <w:t>чреждения в части подготовки воспитанников к самостоятельной жизни</w:t>
      </w:r>
      <w:r>
        <w:rPr>
          <w:sz w:val="28"/>
          <w:szCs w:val="28"/>
        </w:rPr>
        <w:t>;</w:t>
      </w:r>
    </w:p>
    <w:p w:rsidR="00163F72" w:rsidRPr="009248E3" w:rsidRDefault="00163F72" w:rsidP="00B65D06">
      <w:pPr>
        <w:ind w:firstLine="708"/>
        <w:jc w:val="both"/>
        <w:rPr>
          <w:sz w:val="28"/>
          <w:szCs w:val="28"/>
        </w:rPr>
      </w:pPr>
      <w:r>
        <w:rPr>
          <w:sz w:val="28"/>
          <w:szCs w:val="28"/>
        </w:rPr>
        <w:t>с</w:t>
      </w:r>
      <w:r w:rsidRPr="009248E3">
        <w:rPr>
          <w:sz w:val="28"/>
          <w:szCs w:val="28"/>
        </w:rPr>
        <w:t>одейств</w:t>
      </w:r>
      <w:r>
        <w:rPr>
          <w:sz w:val="28"/>
          <w:szCs w:val="28"/>
        </w:rPr>
        <w:t>ует</w:t>
      </w:r>
      <w:r w:rsidRPr="009248E3">
        <w:rPr>
          <w:sz w:val="28"/>
          <w:szCs w:val="28"/>
        </w:rPr>
        <w:t xml:space="preserve"> организации общественного наблюдения деятельности </w:t>
      </w:r>
      <w:r>
        <w:rPr>
          <w:sz w:val="28"/>
          <w:szCs w:val="28"/>
        </w:rPr>
        <w:t>У</w:t>
      </w:r>
      <w:r w:rsidRPr="009248E3">
        <w:rPr>
          <w:sz w:val="28"/>
          <w:szCs w:val="28"/>
        </w:rPr>
        <w:t>чреждения</w:t>
      </w:r>
      <w:r>
        <w:rPr>
          <w:sz w:val="28"/>
          <w:szCs w:val="28"/>
        </w:rPr>
        <w:t>;</w:t>
      </w:r>
    </w:p>
    <w:p w:rsidR="00163F72" w:rsidRPr="009248E3" w:rsidRDefault="00163F72" w:rsidP="00B65D06">
      <w:pPr>
        <w:ind w:firstLine="708"/>
        <w:jc w:val="both"/>
        <w:rPr>
          <w:sz w:val="28"/>
          <w:szCs w:val="28"/>
        </w:rPr>
      </w:pPr>
      <w:r>
        <w:rPr>
          <w:sz w:val="28"/>
          <w:szCs w:val="28"/>
        </w:rPr>
        <w:lastRenderedPageBreak/>
        <w:t>р</w:t>
      </w:r>
      <w:r w:rsidRPr="009248E3">
        <w:rPr>
          <w:sz w:val="28"/>
          <w:szCs w:val="28"/>
        </w:rPr>
        <w:t>ассм</w:t>
      </w:r>
      <w:r>
        <w:rPr>
          <w:sz w:val="28"/>
          <w:szCs w:val="28"/>
        </w:rPr>
        <w:t>а</w:t>
      </w:r>
      <w:r w:rsidRPr="009248E3">
        <w:rPr>
          <w:sz w:val="28"/>
          <w:szCs w:val="28"/>
        </w:rPr>
        <w:t>тр</w:t>
      </w:r>
      <w:r>
        <w:rPr>
          <w:sz w:val="28"/>
          <w:szCs w:val="28"/>
        </w:rPr>
        <w:t>ивает</w:t>
      </w:r>
      <w:r w:rsidRPr="009248E3">
        <w:rPr>
          <w:sz w:val="28"/>
          <w:szCs w:val="28"/>
        </w:rPr>
        <w:t xml:space="preserve"> инициатив</w:t>
      </w:r>
      <w:r>
        <w:rPr>
          <w:sz w:val="28"/>
          <w:szCs w:val="28"/>
        </w:rPr>
        <w:t>ы</w:t>
      </w:r>
      <w:r w:rsidRPr="009248E3">
        <w:rPr>
          <w:sz w:val="28"/>
          <w:szCs w:val="28"/>
        </w:rPr>
        <w:t xml:space="preserve"> граждан, общественных объединений и объединений некоммерческих организаций по развитию и совершенствованию системы воспитательной работы </w:t>
      </w:r>
      <w:r>
        <w:rPr>
          <w:sz w:val="28"/>
          <w:szCs w:val="28"/>
        </w:rPr>
        <w:t>У</w:t>
      </w:r>
      <w:r w:rsidRPr="009248E3">
        <w:rPr>
          <w:sz w:val="28"/>
          <w:szCs w:val="28"/>
        </w:rPr>
        <w:t>чреждения в контексте подготовки воспитанников к самостоятельной жизни.</w:t>
      </w:r>
    </w:p>
    <w:p w:rsidR="00163F72" w:rsidRPr="005071F4" w:rsidRDefault="00163F72" w:rsidP="005071F4">
      <w:pPr>
        <w:ind w:firstLine="708"/>
        <w:jc w:val="both"/>
        <w:rPr>
          <w:sz w:val="28"/>
          <w:szCs w:val="28"/>
        </w:rPr>
      </w:pPr>
      <w:r>
        <w:rPr>
          <w:sz w:val="28"/>
          <w:szCs w:val="28"/>
        </w:rPr>
        <w:t>4</w:t>
      </w:r>
      <w:r w:rsidRPr="005072D0">
        <w:rPr>
          <w:sz w:val="28"/>
          <w:szCs w:val="28"/>
        </w:rPr>
        <w:t>.6. </w:t>
      </w:r>
      <w:r w:rsidRPr="001C457A">
        <w:rPr>
          <w:sz w:val="28"/>
          <w:szCs w:val="28"/>
        </w:rPr>
        <w:t xml:space="preserve">Директор Учреждения назначается и освобождается от занимаемой должности приказом Учредителя в соответствии с действующим трудовым законодательством на основании срочного трудового договора. Трудовой договор с директором Учреждения подлежит согласованию с Главным управлением имущественных отношений Алтайского края и </w:t>
      </w:r>
      <w:r w:rsidRPr="005071F4">
        <w:rPr>
          <w:sz w:val="28"/>
          <w:szCs w:val="28"/>
        </w:rPr>
        <w:t>Главным управлением Алтайского края по труду и социальной защите.</w:t>
      </w:r>
    </w:p>
    <w:p w:rsidR="00163F72" w:rsidRPr="001C457A" w:rsidRDefault="00163F72" w:rsidP="001C457A">
      <w:pPr>
        <w:shd w:val="clear" w:color="auto" w:fill="FFFFFF"/>
        <w:ind w:firstLine="708"/>
        <w:contextualSpacing/>
        <w:jc w:val="both"/>
        <w:rPr>
          <w:sz w:val="28"/>
          <w:szCs w:val="28"/>
        </w:rPr>
      </w:pPr>
      <w:r w:rsidRPr="001C457A">
        <w:rPr>
          <w:sz w:val="28"/>
          <w:szCs w:val="28"/>
        </w:rPr>
        <w:t>Заместители директора и главный бухгалтер назначаются на должность директором Учреждения.</w:t>
      </w:r>
    </w:p>
    <w:p w:rsidR="00163F72" w:rsidRPr="001C457A" w:rsidRDefault="00163F72" w:rsidP="001C457A">
      <w:pPr>
        <w:shd w:val="clear" w:color="auto" w:fill="FFFFFF"/>
        <w:ind w:firstLine="708"/>
        <w:contextualSpacing/>
        <w:jc w:val="both"/>
        <w:rPr>
          <w:sz w:val="28"/>
          <w:szCs w:val="28"/>
        </w:rPr>
      </w:pPr>
      <w:r w:rsidRPr="001C457A">
        <w:rPr>
          <w:sz w:val="28"/>
          <w:szCs w:val="28"/>
        </w:rPr>
        <w:t>Директор осуществляет руководство деятельностью Учреждения в соответствии с действующим законодательством и настоящим Уставом и несет ответственность за деятельность Учреждения.</w:t>
      </w:r>
    </w:p>
    <w:p w:rsidR="00163F72" w:rsidRPr="001C457A" w:rsidRDefault="00163F72" w:rsidP="001C457A">
      <w:pPr>
        <w:shd w:val="clear" w:color="auto" w:fill="FFFFFF"/>
        <w:ind w:firstLine="708"/>
        <w:contextualSpacing/>
        <w:jc w:val="both"/>
        <w:rPr>
          <w:sz w:val="28"/>
          <w:szCs w:val="28"/>
        </w:rPr>
      </w:pPr>
      <w:r w:rsidRPr="001C457A">
        <w:rPr>
          <w:sz w:val="28"/>
          <w:szCs w:val="28"/>
        </w:rPr>
        <w:t>4.</w:t>
      </w:r>
      <w:r>
        <w:rPr>
          <w:sz w:val="28"/>
          <w:szCs w:val="28"/>
        </w:rPr>
        <w:t>7</w:t>
      </w:r>
      <w:r w:rsidRPr="001C457A">
        <w:rPr>
          <w:sz w:val="28"/>
          <w:szCs w:val="28"/>
        </w:rPr>
        <w:t>. К компетенции директора Учреждения относятся вопросы осуществления руководства деятельностью Учреждения за исключением вопросов, отнесенных федеральными законами, законодательством  Алтайского края к компетенции Учредителя и других органов исполнительной власти.</w:t>
      </w:r>
    </w:p>
    <w:p w:rsidR="00163F72" w:rsidRPr="00F918A3" w:rsidRDefault="00163F72" w:rsidP="001C457A">
      <w:pPr>
        <w:shd w:val="clear" w:color="auto" w:fill="FFFFFF"/>
        <w:ind w:firstLine="708"/>
        <w:contextualSpacing/>
        <w:jc w:val="both"/>
        <w:rPr>
          <w:sz w:val="28"/>
          <w:szCs w:val="28"/>
        </w:rPr>
      </w:pPr>
      <w:r>
        <w:rPr>
          <w:sz w:val="28"/>
          <w:szCs w:val="28"/>
        </w:rPr>
        <w:t xml:space="preserve">Директор Учреждения </w:t>
      </w:r>
      <w:r w:rsidRPr="00F918A3">
        <w:rPr>
          <w:sz w:val="28"/>
          <w:szCs w:val="28"/>
        </w:rPr>
        <w:t>без доверенности действует от имени Учреждения, в том числе:</w:t>
      </w:r>
    </w:p>
    <w:p w:rsidR="00163F72" w:rsidRPr="000743C4" w:rsidRDefault="00163F72" w:rsidP="001C457A">
      <w:pPr>
        <w:shd w:val="clear" w:color="auto" w:fill="FFFFFF"/>
        <w:contextualSpacing/>
        <w:jc w:val="both"/>
        <w:rPr>
          <w:sz w:val="28"/>
          <w:szCs w:val="28"/>
        </w:rPr>
      </w:pPr>
      <w:r>
        <w:rPr>
          <w:sz w:val="28"/>
          <w:szCs w:val="28"/>
        </w:rPr>
        <w:tab/>
      </w:r>
      <w:r w:rsidRPr="000743C4">
        <w:rPr>
          <w:sz w:val="28"/>
          <w:szCs w:val="28"/>
        </w:rPr>
        <w:t>в соответствии с федеральными законами и нормативно-правовыми актами Алтайского края заключает гражданско-правовые и трудовые договоры от имени Учреждения, утверждает штатное расписание Учреждения, утверждает должностные инструкции работников Учреждения и положения о подразделениях;</w:t>
      </w:r>
    </w:p>
    <w:p w:rsidR="00163F72" w:rsidRPr="000743C4" w:rsidRDefault="00163F72" w:rsidP="001C457A">
      <w:pPr>
        <w:shd w:val="clear" w:color="auto" w:fill="FFFFFF"/>
        <w:contextualSpacing/>
        <w:jc w:val="both"/>
        <w:rPr>
          <w:sz w:val="28"/>
          <w:szCs w:val="28"/>
        </w:rPr>
      </w:pPr>
      <w:r w:rsidRPr="000743C4">
        <w:rPr>
          <w:sz w:val="28"/>
          <w:szCs w:val="28"/>
        </w:rPr>
        <w:tab/>
        <w:t xml:space="preserve">утверждает годовую и бухгалтерскую отчетность Учреждения и регламентирующие деятельность Учреждения  внутренние документы; </w:t>
      </w:r>
    </w:p>
    <w:p w:rsidR="00163F72" w:rsidRPr="000743C4" w:rsidRDefault="00163F72" w:rsidP="001C457A">
      <w:pPr>
        <w:shd w:val="clear" w:color="auto" w:fill="FFFFFF"/>
        <w:contextualSpacing/>
        <w:jc w:val="both"/>
        <w:rPr>
          <w:sz w:val="28"/>
          <w:szCs w:val="28"/>
        </w:rPr>
      </w:pPr>
      <w:r w:rsidRPr="000743C4">
        <w:rPr>
          <w:sz w:val="28"/>
          <w:szCs w:val="28"/>
        </w:rPr>
        <w:tab/>
        <w:t xml:space="preserve">обеспечивает открытие лицевых счетов в органах казначейства </w:t>
      </w:r>
      <w:r w:rsidRPr="000743C4">
        <w:rPr>
          <w:color w:val="000000"/>
          <w:sz w:val="28"/>
          <w:szCs w:val="28"/>
        </w:rPr>
        <w:t>Российской Федерации</w:t>
      </w:r>
      <w:r w:rsidRPr="000743C4">
        <w:rPr>
          <w:sz w:val="28"/>
          <w:szCs w:val="28"/>
        </w:rPr>
        <w:t xml:space="preserve"> по Алтайскому краю, 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163F72" w:rsidRPr="0092652B" w:rsidRDefault="00163F72" w:rsidP="001C457A">
      <w:pPr>
        <w:shd w:val="clear" w:color="auto" w:fill="FFFFFF"/>
        <w:contextualSpacing/>
        <w:jc w:val="both"/>
        <w:rPr>
          <w:sz w:val="28"/>
          <w:szCs w:val="28"/>
        </w:rPr>
      </w:pPr>
      <w:r w:rsidRPr="000743C4">
        <w:rPr>
          <w:sz w:val="28"/>
          <w:szCs w:val="28"/>
        </w:rPr>
        <w:tab/>
        <w:t>подписывает локальные</w:t>
      </w:r>
      <w:r w:rsidRPr="0092652B">
        <w:rPr>
          <w:sz w:val="28"/>
          <w:szCs w:val="28"/>
        </w:rPr>
        <w:t xml:space="preserve"> акты Учреждения, выдает доверенности на право представительства от имени Учреждения, в том числе доверенности с правом передоверия, издает приказы и распоряжения;</w:t>
      </w:r>
    </w:p>
    <w:p w:rsidR="00163F72" w:rsidRPr="000743C4" w:rsidRDefault="00163F72" w:rsidP="001C457A">
      <w:pPr>
        <w:shd w:val="clear" w:color="auto" w:fill="FFFFFF"/>
        <w:contextualSpacing/>
        <w:jc w:val="both"/>
        <w:rPr>
          <w:color w:val="000000"/>
          <w:sz w:val="28"/>
          <w:szCs w:val="28"/>
        </w:rPr>
      </w:pPr>
      <w:r w:rsidRPr="0092652B">
        <w:rPr>
          <w:sz w:val="28"/>
          <w:szCs w:val="28"/>
        </w:rPr>
        <w:tab/>
      </w:r>
      <w:r w:rsidRPr="000743C4">
        <w:rPr>
          <w:color w:val="000000"/>
          <w:sz w:val="28"/>
          <w:szCs w:val="28"/>
        </w:rPr>
        <w:t>в соответствии с федеральными законами определяет состав и объем сведений, составляющих служебную тайну, а также устанавливает порядок ее защиты и обеспечивает её соблюдение;</w:t>
      </w:r>
    </w:p>
    <w:p w:rsidR="00163F72" w:rsidRPr="000743C4" w:rsidRDefault="00163F72" w:rsidP="001C457A">
      <w:pPr>
        <w:shd w:val="clear" w:color="auto" w:fill="FFFFFF"/>
        <w:contextualSpacing/>
        <w:jc w:val="both"/>
        <w:rPr>
          <w:color w:val="000000"/>
          <w:sz w:val="28"/>
          <w:szCs w:val="28"/>
        </w:rPr>
      </w:pPr>
      <w:r w:rsidRPr="000743C4">
        <w:rPr>
          <w:color w:val="000000"/>
          <w:sz w:val="28"/>
          <w:szCs w:val="28"/>
        </w:rPr>
        <w:tab/>
        <w:t>обеспечивает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p>
    <w:p w:rsidR="00163F72" w:rsidRPr="000743C4" w:rsidRDefault="00163F72" w:rsidP="001C457A">
      <w:pPr>
        <w:shd w:val="clear" w:color="auto" w:fill="FFFFFF"/>
        <w:contextualSpacing/>
        <w:jc w:val="both"/>
        <w:rPr>
          <w:color w:val="000000"/>
          <w:sz w:val="28"/>
          <w:szCs w:val="28"/>
        </w:rPr>
      </w:pPr>
      <w:r w:rsidRPr="000743C4">
        <w:rPr>
          <w:color w:val="000000"/>
          <w:sz w:val="28"/>
          <w:szCs w:val="28"/>
        </w:rPr>
        <w:tab/>
        <w:t>планирует и организует работу Учреждения в целом и воспитательный процесс, осуществляет контроль за ходом и результатами воспитательного процесса, отвечает за качество и эффективность работы Учреждения;</w:t>
      </w:r>
    </w:p>
    <w:p w:rsidR="00163F72" w:rsidRPr="000743C4" w:rsidRDefault="00163F72" w:rsidP="001C457A">
      <w:pPr>
        <w:shd w:val="clear" w:color="auto" w:fill="FFFFFF"/>
        <w:contextualSpacing/>
        <w:jc w:val="both"/>
        <w:rPr>
          <w:color w:val="000000"/>
          <w:sz w:val="28"/>
          <w:szCs w:val="28"/>
        </w:rPr>
      </w:pPr>
      <w:r w:rsidRPr="000743C4">
        <w:rPr>
          <w:color w:val="000000"/>
          <w:sz w:val="28"/>
          <w:szCs w:val="28"/>
        </w:rPr>
        <w:tab/>
        <w:t>организует работу по исполнению решений коллегиальных органов управления;</w:t>
      </w:r>
    </w:p>
    <w:p w:rsidR="00163F72" w:rsidRPr="0092652B" w:rsidRDefault="00163F72" w:rsidP="001C457A">
      <w:pPr>
        <w:shd w:val="clear" w:color="auto" w:fill="FFFFFF"/>
        <w:contextualSpacing/>
        <w:jc w:val="both"/>
        <w:rPr>
          <w:sz w:val="28"/>
          <w:szCs w:val="28"/>
        </w:rPr>
      </w:pPr>
      <w:r w:rsidRPr="000743C4">
        <w:rPr>
          <w:color w:val="000000"/>
          <w:sz w:val="28"/>
          <w:szCs w:val="28"/>
        </w:rPr>
        <w:lastRenderedPageBreak/>
        <w:tab/>
        <w:t>принимает на</w:t>
      </w:r>
      <w:r w:rsidRPr="0092652B">
        <w:rPr>
          <w:sz w:val="28"/>
          <w:szCs w:val="28"/>
        </w:rPr>
        <w:t xml:space="preserve"> работу и увольняет педагогических и иных работников Учреждения;</w:t>
      </w:r>
    </w:p>
    <w:p w:rsidR="00163F72" w:rsidRPr="000743C4" w:rsidRDefault="00163F72" w:rsidP="001C457A">
      <w:pPr>
        <w:shd w:val="clear" w:color="auto" w:fill="FFFFFF"/>
        <w:contextualSpacing/>
        <w:jc w:val="both"/>
        <w:rPr>
          <w:color w:val="000000"/>
          <w:sz w:val="28"/>
          <w:szCs w:val="28"/>
        </w:rPr>
      </w:pPr>
      <w:r w:rsidRPr="0092652B">
        <w:rPr>
          <w:sz w:val="28"/>
          <w:szCs w:val="28"/>
        </w:rPr>
        <w:tab/>
      </w:r>
      <w:r w:rsidRPr="000743C4">
        <w:rPr>
          <w:color w:val="000000"/>
          <w:sz w:val="28"/>
          <w:szCs w:val="28"/>
        </w:rPr>
        <w:t xml:space="preserve">устанавливает заработную плату работников Учреждения в соответствии с Положением об оплате труда, в том числе надбавки и доплаты к должностным окладам, порядок и размер их премирования; </w:t>
      </w:r>
    </w:p>
    <w:p w:rsidR="00163F72" w:rsidRPr="000743C4" w:rsidRDefault="00163F72" w:rsidP="001C457A">
      <w:pPr>
        <w:shd w:val="clear" w:color="auto" w:fill="FFFFFF"/>
        <w:contextualSpacing/>
        <w:jc w:val="both"/>
        <w:rPr>
          <w:color w:val="000000"/>
          <w:sz w:val="28"/>
          <w:szCs w:val="28"/>
        </w:rPr>
      </w:pPr>
      <w:r w:rsidRPr="000743C4">
        <w:rPr>
          <w:color w:val="000000"/>
          <w:sz w:val="28"/>
          <w:szCs w:val="28"/>
        </w:rPr>
        <w:tab/>
        <w:t>утверждает расписания занятий, графики работы и педагогическую нагрузку работников;</w:t>
      </w:r>
    </w:p>
    <w:p w:rsidR="00163F72" w:rsidRPr="000743C4" w:rsidRDefault="00163F72" w:rsidP="001C457A">
      <w:pPr>
        <w:shd w:val="clear" w:color="auto" w:fill="FFFFFF"/>
        <w:contextualSpacing/>
        <w:jc w:val="both"/>
        <w:rPr>
          <w:color w:val="000000"/>
          <w:sz w:val="28"/>
          <w:szCs w:val="28"/>
        </w:rPr>
      </w:pPr>
      <w:r w:rsidRPr="000743C4">
        <w:rPr>
          <w:color w:val="000000"/>
          <w:sz w:val="28"/>
          <w:szCs w:val="28"/>
        </w:rPr>
        <w:tab/>
        <w:t>обеспечивает охрану жизни и здоровья воспитанников и работников;</w:t>
      </w:r>
    </w:p>
    <w:p w:rsidR="00163F72" w:rsidRPr="000743C4" w:rsidRDefault="00163F72" w:rsidP="001C457A">
      <w:pPr>
        <w:shd w:val="clear" w:color="auto" w:fill="FFFFFF"/>
        <w:contextualSpacing/>
        <w:jc w:val="both"/>
        <w:rPr>
          <w:color w:val="000000"/>
          <w:sz w:val="28"/>
          <w:szCs w:val="28"/>
        </w:rPr>
      </w:pPr>
      <w:r w:rsidRPr="000743C4">
        <w:rPr>
          <w:color w:val="000000"/>
          <w:sz w:val="28"/>
          <w:szCs w:val="28"/>
        </w:rPr>
        <w:tab/>
        <w:t xml:space="preserve">решает иные вопросы деятельности Учреждения, не отнесенные к компетенции коллегиальных органов управления и Учредителя. </w:t>
      </w:r>
    </w:p>
    <w:p w:rsidR="00163F72" w:rsidRPr="000743C4" w:rsidRDefault="00163F72" w:rsidP="001C457A">
      <w:pPr>
        <w:shd w:val="clear" w:color="auto" w:fill="FFFFFF"/>
        <w:ind w:firstLine="708"/>
        <w:contextualSpacing/>
        <w:jc w:val="both"/>
        <w:rPr>
          <w:color w:val="000000"/>
          <w:sz w:val="28"/>
          <w:szCs w:val="28"/>
        </w:rPr>
      </w:pPr>
      <w:r w:rsidRPr="000743C4">
        <w:rPr>
          <w:color w:val="000000"/>
          <w:sz w:val="28"/>
          <w:szCs w:val="28"/>
        </w:rPr>
        <w:t>Директор вправе приостановить решения коллегиальных органов управления в случае их противоречия законодательству Российской Федерации и законам Алтайского края.</w:t>
      </w:r>
    </w:p>
    <w:p w:rsidR="00163F72" w:rsidRPr="000743C4" w:rsidRDefault="00163F72" w:rsidP="001C457A">
      <w:pPr>
        <w:pStyle w:val="a8"/>
        <w:tabs>
          <w:tab w:val="left" w:pos="0"/>
        </w:tabs>
        <w:ind w:firstLine="567"/>
        <w:jc w:val="both"/>
        <w:rPr>
          <w:color w:val="000000"/>
          <w:szCs w:val="28"/>
        </w:rPr>
      </w:pPr>
      <w:r w:rsidRPr="000743C4">
        <w:rPr>
          <w:color w:val="000000"/>
          <w:szCs w:val="28"/>
        </w:rPr>
        <w:t>4.8.  Директор подотчетен Учредителю, а по имущественным вопросам также – Главному управлению имущественных отношений Алтайского края.</w:t>
      </w:r>
    </w:p>
    <w:p w:rsidR="00163F72" w:rsidRPr="000743C4" w:rsidRDefault="00163F72" w:rsidP="00874162">
      <w:pPr>
        <w:pStyle w:val="a8"/>
        <w:tabs>
          <w:tab w:val="left" w:pos="0"/>
        </w:tabs>
        <w:ind w:firstLine="709"/>
        <w:jc w:val="both"/>
        <w:rPr>
          <w:color w:val="000000"/>
          <w:szCs w:val="28"/>
        </w:rPr>
      </w:pPr>
      <w:r w:rsidRPr="000743C4">
        <w:rPr>
          <w:color w:val="000000"/>
          <w:szCs w:val="28"/>
        </w:rPr>
        <w:t>4.9. Директор обязан:</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а) обеспечивать выполнение государственного задания в полном объеме;</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б) обеспечивать постоянную работу над повышением качества предоставляемых Учреждением государственных и иных услуг, выполнением работ;</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в)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г) обеспечивать составление отчета о результатах деятельности и об использовании закрепленного за Учреждением на праве оперативного управления имущества в соответствии с требованиями, установленными Учредителем;</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д)</w:t>
      </w:r>
      <w:r w:rsidRPr="000743C4">
        <w:rPr>
          <w:color w:val="000000"/>
        </w:rPr>
        <w:t> </w:t>
      </w:r>
      <w:r w:rsidRPr="000743C4">
        <w:rPr>
          <w:color w:val="000000"/>
          <w:sz w:val="28"/>
          <w:szCs w:val="28"/>
        </w:rP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 в соответствии с федеральными законами;</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е) обеспечивать исполнение договорных обязательств по выполнению работ, оказанию услуг;</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ж) не допускать возникновения просроченной кредиторской задолженности Учреждения;</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з) обеспечивать сохранность, рациональное использование имущества, закрепленного на праве оперативного управления за Учреждением;</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и) 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к) совершать сделки с государственным имуществом с учетом ограничений, предусмотренных законами Российской Федерации и Алтайского края;</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л) согласовывать с Учредителем в случаях и в порядке, установленном федеральными законами, законами Алтайского края, иными правовыми актами, Уставом, создание и ликвидацию филиалов, открытие и закрытие представительств Учреждения;</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lastRenderedPageBreak/>
        <w:t>м)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н) обеспечивать соблюдение правил внутреннего трудового распорядка и трудовой дисциплины работниками Учреждения;</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о)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п) проходить аттестацию в порядке, установленном федеральными законами, нормативными правовыми актами Алтайского края и Учредителем;</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р) обеспечивать выполнение требований по гражданской обороне;</w:t>
      </w:r>
    </w:p>
    <w:p w:rsidR="00163F72" w:rsidRPr="000743C4" w:rsidRDefault="00163F72" w:rsidP="00E66385">
      <w:pPr>
        <w:shd w:val="clear" w:color="auto" w:fill="FFFFFF"/>
        <w:ind w:firstLine="709"/>
        <w:contextualSpacing/>
        <w:jc w:val="both"/>
        <w:rPr>
          <w:color w:val="000000"/>
          <w:sz w:val="28"/>
          <w:szCs w:val="28"/>
        </w:rPr>
      </w:pPr>
      <w:r w:rsidRPr="000743C4">
        <w:rPr>
          <w:color w:val="000000"/>
          <w:sz w:val="28"/>
          <w:szCs w:val="28"/>
        </w:rPr>
        <w:t>с) выполнять иные обязанности, установленные федеральными законами, законами Алтайского края, Уставом Учреждения, решениями Учредителя.</w:t>
      </w:r>
    </w:p>
    <w:p w:rsidR="00163F72" w:rsidRPr="000743C4" w:rsidRDefault="00163F72" w:rsidP="00C25A99">
      <w:pPr>
        <w:pStyle w:val="a8"/>
        <w:tabs>
          <w:tab w:val="left" w:pos="0"/>
        </w:tabs>
        <w:ind w:firstLine="709"/>
        <w:jc w:val="both"/>
        <w:rPr>
          <w:color w:val="000000"/>
          <w:szCs w:val="28"/>
        </w:rPr>
      </w:pPr>
      <w:r w:rsidRPr="000743C4">
        <w:rPr>
          <w:color w:val="000000"/>
          <w:szCs w:val="28"/>
        </w:rPr>
        <w:t>4.10. Премирование директора Учреждения производится по приказу Учредителя в соответствии с трудовым договором и действующим законодательством Российской Федерации и Алтайского края.</w:t>
      </w:r>
    </w:p>
    <w:p w:rsidR="00163F72" w:rsidRPr="000743C4" w:rsidRDefault="00163F72" w:rsidP="00C25A99">
      <w:pPr>
        <w:pStyle w:val="a8"/>
        <w:tabs>
          <w:tab w:val="left" w:pos="0"/>
        </w:tabs>
        <w:ind w:firstLine="709"/>
        <w:jc w:val="both"/>
        <w:rPr>
          <w:color w:val="000000"/>
          <w:szCs w:val="28"/>
        </w:rPr>
      </w:pPr>
      <w:r w:rsidRPr="000743C4">
        <w:rPr>
          <w:color w:val="000000"/>
          <w:szCs w:val="28"/>
        </w:rPr>
        <w:t>4.11. К компетенции Учреждения относятся:</w:t>
      </w:r>
    </w:p>
    <w:p w:rsidR="00163F72" w:rsidRPr="000743C4" w:rsidRDefault="00163F72" w:rsidP="00C25A99">
      <w:pPr>
        <w:pStyle w:val="a8"/>
        <w:tabs>
          <w:tab w:val="left" w:pos="0"/>
        </w:tabs>
        <w:ind w:firstLine="709"/>
        <w:jc w:val="both"/>
        <w:rPr>
          <w:color w:val="000000"/>
          <w:szCs w:val="28"/>
        </w:rPr>
      </w:pPr>
      <w:r w:rsidRPr="000743C4">
        <w:rPr>
          <w:color w:val="000000"/>
          <w:szCs w:val="28"/>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163F72" w:rsidRPr="000743C4" w:rsidRDefault="00163F72" w:rsidP="00874162">
      <w:pPr>
        <w:pStyle w:val="a8"/>
        <w:tabs>
          <w:tab w:val="left" w:pos="0"/>
        </w:tabs>
        <w:ind w:firstLine="709"/>
        <w:jc w:val="both"/>
        <w:rPr>
          <w:color w:val="000000"/>
          <w:szCs w:val="28"/>
        </w:rPr>
      </w:pPr>
      <w:r w:rsidRPr="000743C4">
        <w:rPr>
          <w:color w:val="000000"/>
          <w:szCs w:val="28"/>
        </w:rPr>
        <w:t>2) материально-техническое обеспечение деятельности Учреждения, оборудование помещений в соответствии с государственными и местными нормами и требованиями;</w:t>
      </w:r>
    </w:p>
    <w:p w:rsidR="00163F72" w:rsidRPr="000743C4" w:rsidRDefault="00163F72" w:rsidP="00874162">
      <w:pPr>
        <w:pStyle w:val="a8"/>
        <w:tabs>
          <w:tab w:val="left" w:pos="0"/>
        </w:tabs>
        <w:ind w:firstLine="709"/>
        <w:jc w:val="both"/>
        <w:rPr>
          <w:color w:val="000000"/>
          <w:szCs w:val="28"/>
        </w:rPr>
      </w:pPr>
      <w:r w:rsidRPr="000743C4">
        <w:rPr>
          <w:color w:val="000000"/>
          <w:szCs w:val="28"/>
        </w:rPr>
        <w:t>3) предоставление Учредителю и общественности ежегодного отчета о поступлении и расходовании финансовых и материальных средств;</w:t>
      </w:r>
    </w:p>
    <w:p w:rsidR="00163F72" w:rsidRPr="000743C4" w:rsidRDefault="00163F72" w:rsidP="00874162">
      <w:pPr>
        <w:pStyle w:val="a8"/>
        <w:tabs>
          <w:tab w:val="left" w:pos="0"/>
        </w:tabs>
        <w:ind w:firstLine="709"/>
        <w:jc w:val="both"/>
        <w:rPr>
          <w:color w:val="000000"/>
          <w:szCs w:val="28"/>
        </w:rPr>
      </w:pPr>
      <w:r w:rsidRPr="000743C4">
        <w:rPr>
          <w:color w:val="000000"/>
          <w:szCs w:val="28"/>
        </w:rPr>
        <w:t>4) установление штатного расписания, если иное не установлено нормативными правовыми актами Российской Федерации;</w:t>
      </w:r>
    </w:p>
    <w:p w:rsidR="00163F72" w:rsidRPr="000743C4" w:rsidRDefault="00163F72" w:rsidP="00874162">
      <w:pPr>
        <w:pStyle w:val="a8"/>
        <w:tabs>
          <w:tab w:val="left" w:pos="0"/>
        </w:tabs>
        <w:ind w:firstLine="709"/>
        <w:jc w:val="both"/>
        <w:rPr>
          <w:color w:val="000000"/>
          <w:szCs w:val="28"/>
        </w:rPr>
      </w:pPr>
      <w:r w:rsidRPr="000743C4">
        <w:rPr>
          <w:color w:val="000000"/>
          <w:szCs w:val="28"/>
        </w:rPr>
        <w:t>5) прием на работу работников, заключение с ними и расторжение трудовых договоров, распределение должностных обязанностей работников;</w:t>
      </w:r>
    </w:p>
    <w:p w:rsidR="00163F72" w:rsidRPr="000743C4" w:rsidRDefault="00163F72" w:rsidP="00874162">
      <w:pPr>
        <w:pStyle w:val="a8"/>
        <w:tabs>
          <w:tab w:val="left" w:pos="0"/>
        </w:tabs>
        <w:ind w:firstLine="709"/>
        <w:jc w:val="both"/>
        <w:rPr>
          <w:color w:val="000000"/>
          <w:szCs w:val="28"/>
        </w:rPr>
      </w:pPr>
      <w:r w:rsidRPr="000743C4">
        <w:rPr>
          <w:color w:val="000000"/>
          <w:szCs w:val="28"/>
        </w:rPr>
        <w:t>6) разработка и утверждение по согласованию с Учредителем программы развития Учреждения;</w:t>
      </w:r>
    </w:p>
    <w:p w:rsidR="00163F72" w:rsidRPr="000743C4" w:rsidRDefault="00163F72" w:rsidP="00874162">
      <w:pPr>
        <w:pStyle w:val="a8"/>
        <w:tabs>
          <w:tab w:val="left" w:pos="0"/>
        </w:tabs>
        <w:ind w:firstLine="709"/>
        <w:jc w:val="both"/>
        <w:rPr>
          <w:color w:val="000000"/>
          <w:szCs w:val="28"/>
        </w:rPr>
      </w:pPr>
      <w:r w:rsidRPr="000743C4">
        <w:rPr>
          <w:color w:val="000000"/>
          <w:szCs w:val="28"/>
        </w:rPr>
        <w:t>7) использование и совершенствование методов воспитания и обучения;</w:t>
      </w:r>
    </w:p>
    <w:p w:rsidR="00163F72" w:rsidRPr="000743C4" w:rsidRDefault="00163F72" w:rsidP="00874162">
      <w:pPr>
        <w:pStyle w:val="a8"/>
        <w:tabs>
          <w:tab w:val="left" w:pos="0"/>
        </w:tabs>
        <w:ind w:firstLine="709"/>
        <w:jc w:val="both"/>
        <w:rPr>
          <w:color w:val="000000"/>
          <w:szCs w:val="28"/>
        </w:rPr>
      </w:pPr>
      <w:r w:rsidRPr="000743C4">
        <w:rPr>
          <w:color w:val="000000"/>
          <w:szCs w:val="28"/>
        </w:rPr>
        <w:t>8) создание необходимых условий для охраны и укрепления здоровья, организации питания воспитанников;</w:t>
      </w:r>
    </w:p>
    <w:p w:rsidR="00163F72" w:rsidRPr="000743C4" w:rsidRDefault="00163F72" w:rsidP="00874162">
      <w:pPr>
        <w:pStyle w:val="a8"/>
        <w:tabs>
          <w:tab w:val="left" w:pos="0"/>
        </w:tabs>
        <w:ind w:firstLine="709"/>
        <w:jc w:val="both"/>
        <w:rPr>
          <w:color w:val="000000"/>
          <w:szCs w:val="28"/>
        </w:rPr>
      </w:pPr>
      <w:r w:rsidRPr="000743C4">
        <w:rPr>
          <w:color w:val="000000"/>
          <w:szCs w:val="28"/>
        </w:rPr>
        <w:t>9) обеспечение создания и ведения официального сайта Учреждения в сети «Интернет»;</w:t>
      </w:r>
    </w:p>
    <w:p w:rsidR="00163F72" w:rsidRPr="000743C4" w:rsidRDefault="00163F72" w:rsidP="00874162">
      <w:pPr>
        <w:pStyle w:val="a8"/>
        <w:tabs>
          <w:tab w:val="left" w:pos="0"/>
        </w:tabs>
        <w:ind w:firstLine="709"/>
        <w:jc w:val="both"/>
        <w:rPr>
          <w:color w:val="000000"/>
          <w:szCs w:val="28"/>
        </w:rPr>
      </w:pPr>
      <w:r w:rsidRPr="000743C4">
        <w:rPr>
          <w:color w:val="000000"/>
          <w:szCs w:val="28"/>
        </w:rPr>
        <w:t>10) иные вопросы в соответствии с законодательством Российской Федерации.</w:t>
      </w:r>
    </w:p>
    <w:p w:rsidR="00163F72" w:rsidRPr="000743C4" w:rsidRDefault="00163F72" w:rsidP="00874162">
      <w:pPr>
        <w:pStyle w:val="a8"/>
        <w:tabs>
          <w:tab w:val="left" w:pos="0"/>
        </w:tabs>
        <w:ind w:firstLine="709"/>
        <w:jc w:val="both"/>
        <w:rPr>
          <w:color w:val="000000"/>
          <w:szCs w:val="28"/>
        </w:rPr>
      </w:pPr>
      <w:r w:rsidRPr="000743C4">
        <w:rPr>
          <w:color w:val="000000"/>
          <w:szCs w:val="28"/>
        </w:rPr>
        <w:t>4.12.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жизнь и здоровье воспитанников, работников Учреждения. За нарушение или незаконное ограничение прав и свобод воспитанников Учреждение и его должностные лица несут ответственность, установленную действующим законодательством.</w:t>
      </w:r>
    </w:p>
    <w:p w:rsidR="00163F72" w:rsidRPr="000743C4" w:rsidRDefault="00163F72" w:rsidP="00A92978">
      <w:pPr>
        <w:pStyle w:val="a7"/>
        <w:ind w:left="708" w:firstLine="1"/>
        <w:jc w:val="both"/>
        <w:rPr>
          <w:color w:val="000000"/>
          <w:sz w:val="28"/>
          <w:szCs w:val="28"/>
        </w:rPr>
      </w:pPr>
      <w:r w:rsidRPr="000743C4">
        <w:rPr>
          <w:color w:val="000000"/>
          <w:sz w:val="28"/>
          <w:szCs w:val="28"/>
        </w:rPr>
        <w:t xml:space="preserve">4.13. Полномочия </w:t>
      </w:r>
      <w:r>
        <w:rPr>
          <w:color w:val="000000"/>
          <w:sz w:val="28"/>
          <w:szCs w:val="28"/>
        </w:rPr>
        <w:t>У</w:t>
      </w:r>
      <w:r w:rsidRPr="000743C4">
        <w:rPr>
          <w:color w:val="000000"/>
          <w:sz w:val="28"/>
          <w:szCs w:val="28"/>
        </w:rPr>
        <w:t>чредителя:</w:t>
      </w:r>
    </w:p>
    <w:p w:rsidR="00163F72" w:rsidRPr="000743C4" w:rsidRDefault="00163F72" w:rsidP="00A92978">
      <w:pPr>
        <w:pStyle w:val="a7"/>
        <w:ind w:left="0" w:firstLine="709"/>
        <w:jc w:val="both"/>
        <w:rPr>
          <w:color w:val="000000"/>
          <w:sz w:val="28"/>
          <w:szCs w:val="28"/>
        </w:rPr>
      </w:pPr>
      <w:r w:rsidRPr="000743C4">
        <w:rPr>
          <w:color w:val="000000"/>
          <w:sz w:val="28"/>
          <w:szCs w:val="28"/>
        </w:rPr>
        <w:t xml:space="preserve">Учредитель в соответствии с постановлениями Администрации Алтайского края от 08.06.2011 № 300 (ред. от 19.02.2015)                                   «Об утверждении порядка </w:t>
      </w:r>
      <w:r w:rsidRPr="000743C4">
        <w:rPr>
          <w:color w:val="000000"/>
          <w:sz w:val="28"/>
          <w:szCs w:val="28"/>
        </w:rPr>
        <w:lastRenderedPageBreak/>
        <w:t>осуществления органами исполнительной власти Алтайского края функций и полномочий учредителя краевых государственных учреждений»</w:t>
      </w:r>
      <w:r>
        <w:rPr>
          <w:color w:val="000000"/>
          <w:sz w:val="28"/>
          <w:szCs w:val="28"/>
        </w:rPr>
        <w:t>,</w:t>
      </w:r>
      <w:r w:rsidRPr="000743C4">
        <w:rPr>
          <w:color w:val="000000"/>
        </w:rPr>
        <w:t xml:space="preserve"> </w:t>
      </w:r>
      <w:r w:rsidRPr="000743C4">
        <w:rPr>
          <w:color w:val="000000"/>
          <w:sz w:val="28"/>
          <w:szCs w:val="28"/>
        </w:rPr>
        <w:t>от 21.12.2010 № 572 (ред. от 28.01.2014) «Об утверждении Порядка создания, реорганизации, изменения типа и ликвидации краевых государственных учреждений, а также утверждения уставов краевых государственных учреждений и внесения в них изменений»:</w:t>
      </w:r>
    </w:p>
    <w:p w:rsidR="00163F72" w:rsidRPr="000743C4" w:rsidRDefault="00163F72" w:rsidP="00A92978">
      <w:pPr>
        <w:pStyle w:val="a7"/>
        <w:ind w:left="0" w:firstLine="709"/>
        <w:jc w:val="both"/>
        <w:rPr>
          <w:rFonts w:ascii="Calibri" w:hAnsi="Calibri" w:cs="F"/>
          <w:color w:val="000000"/>
          <w:sz w:val="22"/>
          <w:szCs w:val="22"/>
        </w:rPr>
      </w:pPr>
      <w:r w:rsidRPr="000743C4">
        <w:rPr>
          <w:color w:val="000000"/>
          <w:sz w:val="28"/>
          <w:szCs w:val="28"/>
        </w:rPr>
        <w:t>выполняет функции и полномочия Учредителя Учреждения при его создании, реорганизации, изменении типа и ликвидации;</w:t>
      </w:r>
    </w:p>
    <w:p w:rsidR="00163F72" w:rsidRPr="000743C4" w:rsidRDefault="00163F72" w:rsidP="00A92978">
      <w:pPr>
        <w:pStyle w:val="a7"/>
        <w:ind w:left="0" w:firstLine="709"/>
        <w:jc w:val="both"/>
        <w:rPr>
          <w:color w:val="000000"/>
          <w:sz w:val="28"/>
          <w:szCs w:val="28"/>
        </w:rPr>
      </w:pPr>
      <w:r w:rsidRPr="000743C4">
        <w:rPr>
          <w:color w:val="000000"/>
          <w:sz w:val="28"/>
          <w:szCs w:val="28"/>
        </w:rPr>
        <w:t>разрабатывает и утверждает порядки, предусмотренные вышеуказанными постановлениями;</w:t>
      </w:r>
    </w:p>
    <w:p w:rsidR="00163F72" w:rsidRPr="000743C4" w:rsidRDefault="00163F72" w:rsidP="00A92978">
      <w:pPr>
        <w:pStyle w:val="Standard"/>
        <w:spacing w:after="0" w:line="240" w:lineRule="auto"/>
        <w:ind w:firstLine="709"/>
        <w:jc w:val="both"/>
        <w:rPr>
          <w:color w:val="000000"/>
        </w:rPr>
      </w:pPr>
      <w:r w:rsidRPr="000743C4">
        <w:rPr>
          <w:rFonts w:ascii="Times New Roman" w:hAnsi="Times New Roman" w:cs="Times New Roman"/>
          <w:color w:val="000000"/>
          <w:sz w:val="28"/>
          <w:szCs w:val="28"/>
        </w:rPr>
        <w:t>назначает и освобождает от должности руководителя Учреждения;</w:t>
      </w:r>
    </w:p>
    <w:p w:rsidR="00163F72" w:rsidRPr="000743C4" w:rsidRDefault="00163F72" w:rsidP="00A92978">
      <w:pPr>
        <w:pStyle w:val="Standard"/>
        <w:spacing w:after="0" w:line="240" w:lineRule="auto"/>
        <w:ind w:firstLine="709"/>
        <w:jc w:val="both"/>
        <w:rPr>
          <w:color w:val="000000"/>
        </w:rPr>
      </w:pPr>
      <w:r w:rsidRPr="000743C4">
        <w:rPr>
          <w:rFonts w:ascii="Times New Roman" w:hAnsi="Times New Roman" w:cs="Times New Roman"/>
          <w:color w:val="000000"/>
          <w:sz w:val="28"/>
          <w:szCs w:val="28"/>
        </w:rPr>
        <w:t>заключает трудовой договор с руководителем Учреждения при наличии согласования с Главным управлением имущественных отношений Алтайского края и Главным управлением Алтайского края по труду и социальной защите;</w:t>
      </w:r>
    </w:p>
    <w:p w:rsidR="00163F72" w:rsidRPr="000743C4" w:rsidRDefault="00163F72" w:rsidP="00A92978">
      <w:pPr>
        <w:pStyle w:val="Standard"/>
        <w:spacing w:after="0" w:line="240" w:lineRule="auto"/>
        <w:ind w:firstLine="709"/>
        <w:jc w:val="both"/>
        <w:rPr>
          <w:color w:val="000000"/>
        </w:rPr>
      </w:pPr>
      <w:r w:rsidRPr="000743C4">
        <w:rPr>
          <w:rFonts w:ascii="Times New Roman" w:hAnsi="Times New Roman" w:cs="Times New Roman"/>
          <w:color w:val="000000"/>
          <w:sz w:val="28"/>
          <w:szCs w:val="28"/>
        </w:rPr>
        <w:t>формирует и утверждает государственное задание на оказание юридическим и физическим лицам государственных услуг (выполнение работ) в соответствии с предусмотренными уставом Учреждения основными видами деятельности;</w:t>
      </w:r>
    </w:p>
    <w:p w:rsidR="00163F72" w:rsidRPr="000743C4" w:rsidRDefault="00163F72" w:rsidP="00A92978">
      <w:pPr>
        <w:pStyle w:val="Standard"/>
        <w:spacing w:after="0" w:line="240" w:lineRule="auto"/>
        <w:ind w:firstLine="709"/>
        <w:jc w:val="both"/>
        <w:rPr>
          <w:color w:val="000000"/>
        </w:rPr>
      </w:pPr>
      <w:r w:rsidRPr="000743C4">
        <w:rPr>
          <w:rFonts w:ascii="Times New Roman" w:hAnsi="Times New Roman" w:cs="Times New Roman"/>
          <w:color w:val="000000"/>
          <w:sz w:val="28"/>
          <w:szCs w:val="28"/>
        </w:rPr>
        <w:t>осуществляет финансовое обеспечение выполнения государственного задания;</w:t>
      </w:r>
    </w:p>
    <w:p w:rsidR="00163F72" w:rsidRPr="000743C4" w:rsidRDefault="00163F72" w:rsidP="00A92978">
      <w:pPr>
        <w:pStyle w:val="Standard"/>
        <w:spacing w:after="0" w:line="240" w:lineRule="auto"/>
        <w:ind w:firstLine="709"/>
        <w:jc w:val="both"/>
        <w:rPr>
          <w:color w:val="000000"/>
        </w:rPr>
      </w:pPr>
      <w:r w:rsidRPr="000743C4">
        <w:rPr>
          <w:rFonts w:ascii="Times New Roman" w:hAnsi="Times New Roman" w:cs="Times New Roman"/>
          <w:color w:val="000000"/>
          <w:sz w:val="28"/>
          <w:szCs w:val="28"/>
        </w:rPr>
        <w:t>определяет перечень особо ценного движимого имущества, закрепленного за Учреждением или приобретенного им за счет средств, выделенных собственником на приобретение такого имущества;</w:t>
      </w:r>
    </w:p>
    <w:p w:rsidR="00163F72" w:rsidRPr="000743C4" w:rsidRDefault="00163F72" w:rsidP="00A92978">
      <w:pPr>
        <w:pStyle w:val="Standard"/>
        <w:spacing w:after="0" w:line="240" w:lineRule="auto"/>
        <w:ind w:firstLine="709"/>
        <w:jc w:val="both"/>
        <w:rPr>
          <w:color w:val="000000"/>
        </w:rPr>
      </w:pPr>
      <w:r w:rsidRPr="000743C4">
        <w:rPr>
          <w:rFonts w:ascii="Times New Roman" w:hAnsi="Times New Roman" w:cs="Times New Roman"/>
          <w:color w:val="000000"/>
          <w:sz w:val="28"/>
          <w:szCs w:val="28"/>
        </w:rPr>
        <w:t>в соответствии с законодательством Российской Федерации и Алтайского края осуществляет контроль за деятельностью Учреждения;</w:t>
      </w:r>
    </w:p>
    <w:p w:rsidR="00163F72" w:rsidRPr="000743C4" w:rsidRDefault="00163F72" w:rsidP="00A92978">
      <w:pPr>
        <w:pStyle w:val="Standard"/>
        <w:spacing w:after="0" w:line="240" w:lineRule="auto"/>
        <w:ind w:firstLine="709"/>
        <w:jc w:val="both"/>
        <w:rPr>
          <w:color w:val="000000"/>
        </w:rPr>
      </w:pPr>
      <w:r w:rsidRPr="000743C4">
        <w:rPr>
          <w:rFonts w:ascii="Times New Roman" w:hAnsi="Times New Roman" w:cs="Times New Roman"/>
          <w:color w:val="000000"/>
          <w:sz w:val="28"/>
          <w:szCs w:val="28"/>
        </w:rPr>
        <w:t>осуществляет иные функции и полномочия Учредителя, установленные нормативными правовыми актами Российской Федерации и Алтайского края.</w:t>
      </w:r>
    </w:p>
    <w:p w:rsidR="00163F72" w:rsidRPr="000743C4" w:rsidRDefault="00163F72" w:rsidP="00A92978">
      <w:pPr>
        <w:pStyle w:val="a8"/>
        <w:tabs>
          <w:tab w:val="left" w:pos="0"/>
        </w:tabs>
        <w:ind w:firstLine="709"/>
        <w:jc w:val="both"/>
        <w:rPr>
          <w:color w:val="000000"/>
          <w:szCs w:val="28"/>
        </w:rPr>
      </w:pPr>
      <w:r w:rsidRPr="000743C4">
        <w:rPr>
          <w:color w:val="000000"/>
          <w:szCs w:val="28"/>
        </w:rPr>
        <w:t xml:space="preserve">4.14. В Учреждении создают условия для охраны здоровья воспитанников, в том числе обеспечивают: </w:t>
      </w:r>
    </w:p>
    <w:p w:rsidR="00163F72" w:rsidRPr="000743C4" w:rsidRDefault="00163F72" w:rsidP="00C25A99">
      <w:pPr>
        <w:pStyle w:val="a8"/>
        <w:tabs>
          <w:tab w:val="left" w:pos="0"/>
        </w:tabs>
        <w:ind w:firstLine="709"/>
        <w:jc w:val="both"/>
        <w:rPr>
          <w:color w:val="000000"/>
          <w:szCs w:val="28"/>
        </w:rPr>
      </w:pPr>
      <w:r w:rsidRPr="000743C4">
        <w:rPr>
          <w:color w:val="000000"/>
          <w:szCs w:val="28"/>
        </w:rPr>
        <w:t>1) оказание медицинской помощи детям, осуществляемой в порядке, устанавливаемом Министерством здравоохранения Российской Федерации;</w:t>
      </w:r>
    </w:p>
    <w:p w:rsidR="00163F72" w:rsidRPr="000743C4" w:rsidRDefault="00163F72" w:rsidP="00C25A99">
      <w:pPr>
        <w:pStyle w:val="a8"/>
        <w:tabs>
          <w:tab w:val="left" w:pos="0"/>
        </w:tabs>
        <w:ind w:firstLine="709"/>
        <w:jc w:val="both"/>
        <w:rPr>
          <w:color w:val="000000"/>
          <w:szCs w:val="28"/>
        </w:rPr>
      </w:pPr>
      <w:r w:rsidRPr="000743C4">
        <w:rPr>
          <w:color w:val="000000"/>
          <w:szCs w:val="28"/>
        </w:rPr>
        <w:t xml:space="preserve">2) организацию и проведение профилактических и иных медицинских осмотров, а также диспансеризации детей в порядке, установленном </w:t>
      </w:r>
      <w:hyperlink r:id="rId12" w:history="1">
        <w:r w:rsidRPr="000743C4">
          <w:rPr>
            <w:color w:val="000000"/>
            <w:szCs w:val="28"/>
          </w:rPr>
          <w:t>законодательством</w:t>
        </w:r>
      </w:hyperlink>
      <w:r w:rsidRPr="000743C4">
        <w:rPr>
          <w:color w:val="000000"/>
          <w:szCs w:val="28"/>
        </w:rPr>
        <w:t xml:space="preserve"> Российской Федерации;</w:t>
      </w:r>
    </w:p>
    <w:p w:rsidR="00163F72" w:rsidRPr="000743C4" w:rsidRDefault="00163F72" w:rsidP="00C25A99">
      <w:pPr>
        <w:pStyle w:val="a8"/>
        <w:ind w:right="-187" w:firstLine="709"/>
        <w:contextualSpacing/>
        <w:jc w:val="both"/>
        <w:rPr>
          <w:color w:val="000000"/>
          <w:szCs w:val="28"/>
        </w:rPr>
      </w:pPr>
      <w:r w:rsidRPr="000743C4">
        <w:rPr>
          <w:color w:val="000000"/>
          <w:szCs w:val="28"/>
        </w:rPr>
        <w:t xml:space="preserve">3) соблюдение государственных санитарно-эпидемиологических правил и нормативов; </w:t>
      </w:r>
    </w:p>
    <w:p w:rsidR="00163F72" w:rsidRPr="000743C4" w:rsidRDefault="00163F72" w:rsidP="00C25A99">
      <w:pPr>
        <w:pStyle w:val="a8"/>
        <w:ind w:right="-187" w:firstLine="709"/>
        <w:contextualSpacing/>
        <w:jc w:val="both"/>
        <w:rPr>
          <w:color w:val="000000"/>
          <w:szCs w:val="28"/>
        </w:rPr>
      </w:pPr>
      <w:r w:rsidRPr="000743C4">
        <w:rPr>
          <w:color w:val="000000"/>
          <w:szCs w:val="28"/>
        </w:rPr>
        <w:t>4) расследование и учет несчастных случаев с воспитанниками во время пребывания в Учреждении в соответствии с законодательством.</w:t>
      </w:r>
    </w:p>
    <w:p w:rsidR="00163F72" w:rsidRPr="000743C4" w:rsidRDefault="00163F72" w:rsidP="00C25A99">
      <w:pPr>
        <w:pStyle w:val="a8"/>
        <w:ind w:right="-187" w:firstLine="709"/>
        <w:contextualSpacing/>
        <w:jc w:val="both"/>
        <w:rPr>
          <w:color w:val="000000"/>
          <w:szCs w:val="28"/>
        </w:rPr>
      </w:pPr>
      <w:r w:rsidRPr="000743C4">
        <w:rPr>
          <w:color w:val="000000"/>
          <w:szCs w:val="28"/>
        </w:rPr>
        <w:t>4.15. Организация питания в Учреждении возлагается на администрацию Учреждения.</w:t>
      </w:r>
    </w:p>
    <w:p w:rsidR="00163F72" w:rsidRPr="000743C4" w:rsidRDefault="00163F72" w:rsidP="00C25A99">
      <w:pPr>
        <w:pStyle w:val="a8"/>
        <w:ind w:right="-187" w:firstLine="709"/>
        <w:contextualSpacing/>
        <w:jc w:val="both"/>
        <w:rPr>
          <w:color w:val="000000"/>
          <w:szCs w:val="28"/>
        </w:rPr>
      </w:pPr>
      <w:r w:rsidRPr="000743C4">
        <w:rPr>
          <w:color w:val="000000"/>
          <w:szCs w:val="28"/>
        </w:rPr>
        <w:t>4.16. Учреждение осуществляет международное сотрудничество в соответствии с законодательством Российской Федерации и международными договорами Российской Федерации.</w:t>
      </w:r>
    </w:p>
    <w:p w:rsidR="00163F72" w:rsidRPr="000743C4" w:rsidRDefault="00163F72" w:rsidP="00C25A99">
      <w:pPr>
        <w:pStyle w:val="a8"/>
        <w:ind w:right="-187" w:firstLine="709"/>
        <w:contextualSpacing/>
        <w:jc w:val="both"/>
        <w:rPr>
          <w:color w:val="000000"/>
          <w:szCs w:val="28"/>
        </w:rPr>
      </w:pPr>
      <w:r w:rsidRPr="000743C4">
        <w:rPr>
          <w:color w:val="000000"/>
          <w:szCs w:val="28"/>
        </w:rPr>
        <w:t xml:space="preserve">4.17.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Уставом. Учреждение принимает локальные нормативные акты по основным вопросам организации и осуществления содержания, </w:t>
      </w:r>
      <w:r w:rsidRPr="000743C4">
        <w:rPr>
          <w:color w:val="000000"/>
          <w:szCs w:val="28"/>
        </w:rPr>
        <w:lastRenderedPageBreak/>
        <w:t>воспитания и обучения детей, в том числе регламентирующие режим дня воспитанников.</w:t>
      </w:r>
    </w:p>
    <w:p w:rsidR="00163F72" w:rsidRPr="000743C4" w:rsidRDefault="00163F72" w:rsidP="00B72BA0">
      <w:pPr>
        <w:pStyle w:val="a8"/>
        <w:ind w:right="-187" w:firstLine="708"/>
        <w:contextualSpacing/>
        <w:jc w:val="both"/>
        <w:rPr>
          <w:color w:val="000000"/>
          <w:szCs w:val="28"/>
        </w:rPr>
      </w:pPr>
      <w:r w:rsidRPr="000743C4">
        <w:rPr>
          <w:color w:val="000000"/>
          <w:szCs w:val="28"/>
        </w:rPr>
        <w:t>4.18. Локальные нормативные акты Учреждения утверждаются приказом руководителя Учреждения.</w:t>
      </w:r>
    </w:p>
    <w:p w:rsidR="00163F72" w:rsidRPr="000743C4" w:rsidRDefault="00163F72" w:rsidP="00B72BA0">
      <w:pPr>
        <w:pStyle w:val="a8"/>
        <w:ind w:right="-187" w:firstLine="708"/>
        <w:contextualSpacing/>
        <w:jc w:val="both"/>
        <w:rPr>
          <w:color w:val="000000"/>
          <w:szCs w:val="28"/>
        </w:rPr>
      </w:pPr>
      <w:r w:rsidRPr="000743C4">
        <w:rPr>
          <w:color w:val="000000"/>
          <w:szCs w:val="28"/>
        </w:rPr>
        <w:t>4.19. При принятии локальных нормативных актов, затрагивающих права воспитанников Учреждения, учитывается мнение коллегиальных органов Учреждения.</w:t>
      </w:r>
    </w:p>
    <w:p w:rsidR="00163F72" w:rsidRPr="000743C4" w:rsidRDefault="00163F72" w:rsidP="00B72BA0">
      <w:pPr>
        <w:pStyle w:val="a8"/>
        <w:ind w:right="-187" w:firstLine="708"/>
        <w:contextualSpacing/>
        <w:jc w:val="both"/>
        <w:rPr>
          <w:color w:val="000000"/>
          <w:szCs w:val="28"/>
        </w:rPr>
      </w:pPr>
      <w:r w:rsidRPr="000743C4">
        <w:rPr>
          <w:color w:val="000000"/>
          <w:szCs w:val="28"/>
        </w:rPr>
        <w:t>4.20. Нормы локальных нормативных актов, ухудшающие положение воспитанников или работников Учреждения по сравнению с установленными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163F72" w:rsidRPr="000743C4" w:rsidRDefault="00163F72" w:rsidP="00B72BA0">
      <w:pPr>
        <w:pStyle w:val="a8"/>
        <w:ind w:right="-187" w:firstLine="708"/>
        <w:contextualSpacing/>
        <w:jc w:val="both"/>
        <w:rPr>
          <w:color w:val="000000"/>
          <w:szCs w:val="28"/>
        </w:rPr>
      </w:pPr>
      <w:r w:rsidRPr="000743C4">
        <w:rPr>
          <w:color w:val="000000"/>
          <w:szCs w:val="28"/>
        </w:rPr>
        <w:t>4.21. Локальные акты Учреждения не могут противоречить настоящему Уставу.</w:t>
      </w:r>
    </w:p>
    <w:p w:rsidR="00163F72" w:rsidRPr="000743C4" w:rsidRDefault="00163F72" w:rsidP="00B72BA0">
      <w:pPr>
        <w:pStyle w:val="a8"/>
        <w:ind w:right="-187" w:firstLine="708"/>
        <w:contextualSpacing/>
        <w:jc w:val="both"/>
        <w:rPr>
          <w:color w:val="000000"/>
          <w:szCs w:val="28"/>
        </w:rPr>
      </w:pPr>
      <w:r w:rsidRPr="000743C4">
        <w:rPr>
          <w:color w:val="000000"/>
          <w:szCs w:val="28"/>
        </w:rPr>
        <w:t>4.22. Учреждение может быть реорганизовано или ликвидировано в порядке, предусмотренном законодательством Российской Федерации.</w:t>
      </w:r>
    </w:p>
    <w:p w:rsidR="00163F72" w:rsidRPr="000743C4" w:rsidRDefault="00163F72" w:rsidP="00354C67">
      <w:pPr>
        <w:shd w:val="clear" w:color="auto" w:fill="FFFFFF"/>
        <w:tabs>
          <w:tab w:val="left" w:pos="826"/>
        </w:tabs>
        <w:ind w:firstLine="709"/>
        <w:contextualSpacing/>
        <w:jc w:val="both"/>
        <w:rPr>
          <w:color w:val="000000"/>
          <w:sz w:val="28"/>
          <w:szCs w:val="28"/>
        </w:rPr>
      </w:pPr>
      <w:r w:rsidRPr="000743C4">
        <w:rPr>
          <w:color w:val="000000"/>
          <w:sz w:val="28"/>
          <w:szCs w:val="28"/>
        </w:rPr>
        <w:t xml:space="preserve">4.23. При реорганизации Учреждения все документы передаются в соответствии с установленными правилами учреждению-правопреемнику. </w:t>
      </w:r>
      <w:r w:rsidRPr="000743C4">
        <w:rPr>
          <w:color w:val="000000"/>
          <w:sz w:val="28"/>
          <w:szCs w:val="28"/>
        </w:rPr>
        <w:tab/>
        <w:t>При ликвидации документы передаются в муниципальный архив по месту нахождения организации.</w:t>
      </w:r>
    </w:p>
    <w:p w:rsidR="00163F72" w:rsidRPr="000743C4" w:rsidRDefault="00163F72" w:rsidP="00A53112">
      <w:pPr>
        <w:pStyle w:val="a8"/>
        <w:ind w:right="-187" w:firstLine="708"/>
        <w:contextualSpacing/>
        <w:jc w:val="both"/>
        <w:rPr>
          <w:color w:val="000000"/>
          <w:szCs w:val="28"/>
        </w:rPr>
      </w:pPr>
      <w:r w:rsidRPr="000743C4">
        <w:rPr>
          <w:color w:val="000000"/>
          <w:szCs w:val="28"/>
        </w:rPr>
        <w:t>4.24.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права, обязанности и ответственность которых устанавливаются правилами внутреннего трудового распорядка, иными локальными нормативными актами Учреждения, должностными инструкциями и трудовыми договорами в соответствии с законодательством Российской Федерации.</w:t>
      </w:r>
    </w:p>
    <w:p w:rsidR="00163F72" w:rsidRPr="000743C4" w:rsidRDefault="00163F72" w:rsidP="00874067">
      <w:pPr>
        <w:pStyle w:val="a8"/>
        <w:tabs>
          <w:tab w:val="left" w:pos="0"/>
          <w:tab w:val="left" w:pos="567"/>
        </w:tabs>
        <w:ind w:firstLine="567"/>
        <w:jc w:val="center"/>
        <w:rPr>
          <w:color w:val="000000"/>
          <w:szCs w:val="28"/>
        </w:rPr>
      </w:pPr>
    </w:p>
    <w:p w:rsidR="00163F72" w:rsidRPr="000743C4" w:rsidRDefault="00163F72" w:rsidP="007B2C60">
      <w:pPr>
        <w:tabs>
          <w:tab w:val="left" w:pos="0"/>
        </w:tabs>
        <w:ind w:firstLine="567"/>
        <w:jc w:val="center"/>
        <w:rPr>
          <w:color w:val="000000"/>
          <w:sz w:val="28"/>
          <w:szCs w:val="28"/>
        </w:rPr>
      </w:pPr>
      <w:r w:rsidRPr="000743C4">
        <w:rPr>
          <w:color w:val="000000"/>
          <w:sz w:val="28"/>
          <w:szCs w:val="28"/>
        </w:rPr>
        <w:t>5. Имущество и финансовое обеспечение деятельности Учреждения</w:t>
      </w:r>
    </w:p>
    <w:p w:rsidR="00163F72" w:rsidRPr="000743C4" w:rsidRDefault="00163F72" w:rsidP="00874067">
      <w:pPr>
        <w:pStyle w:val="a8"/>
        <w:tabs>
          <w:tab w:val="left" w:pos="0"/>
        </w:tabs>
        <w:ind w:firstLine="567"/>
        <w:jc w:val="both"/>
        <w:rPr>
          <w:color w:val="000000"/>
          <w:szCs w:val="28"/>
        </w:rPr>
      </w:pPr>
    </w:p>
    <w:p w:rsidR="00163F72" w:rsidRPr="000743C4" w:rsidRDefault="00163F72" w:rsidP="00DE4B66">
      <w:pPr>
        <w:pStyle w:val="a8"/>
        <w:ind w:right="-187" w:firstLine="708"/>
        <w:contextualSpacing/>
        <w:jc w:val="both"/>
        <w:rPr>
          <w:color w:val="000000"/>
          <w:szCs w:val="28"/>
        </w:rPr>
      </w:pPr>
      <w:r w:rsidRPr="000743C4">
        <w:rPr>
          <w:color w:val="000000"/>
          <w:szCs w:val="28"/>
        </w:rPr>
        <w:t>5.1. Имущество, независимо от источников приобретения, является собственностью Алтайского края, учитывается на балансе Учреждения, закреплено за ним на праве оперативного управления Главным управлением имущественных отношений Алтайского края, либо приобретено Учреждением в соответствии с законодательством Российской Федерации и Алтайского края.</w:t>
      </w:r>
    </w:p>
    <w:p w:rsidR="00163F72" w:rsidRPr="000743C4" w:rsidRDefault="00163F72" w:rsidP="00C933FD">
      <w:pPr>
        <w:pStyle w:val="a8"/>
        <w:ind w:right="-187" w:firstLine="708"/>
        <w:contextualSpacing/>
        <w:jc w:val="both"/>
        <w:rPr>
          <w:bCs/>
          <w:color w:val="000000"/>
          <w:szCs w:val="28"/>
        </w:rPr>
      </w:pPr>
      <w:r w:rsidRPr="000743C4">
        <w:rPr>
          <w:color w:val="000000"/>
          <w:szCs w:val="28"/>
        </w:rPr>
        <w:t>5.2. Недвижимое имущество и особо ценное движимое имущество, закрепленное за Учреждением</w:t>
      </w:r>
      <w:r w:rsidRPr="000743C4">
        <w:rPr>
          <w:bCs/>
          <w:color w:val="000000"/>
          <w:szCs w:val="28"/>
        </w:rPr>
        <w:t xml:space="preserve"> или приобретенное Учреждением за счет средств, выделенных ему </w:t>
      </w:r>
      <w:r>
        <w:rPr>
          <w:bCs/>
          <w:color w:val="000000"/>
          <w:szCs w:val="28"/>
        </w:rPr>
        <w:t>с</w:t>
      </w:r>
      <w:r w:rsidRPr="000743C4">
        <w:rPr>
          <w:bCs/>
          <w:color w:val="000000"/>
          <w:szCs w:val="28"/>
        </w:rPr>
        <w:t>обственником на приобретение этого имущества, подлежит обособленному учету в установленном порядке.</w:t>
      </w:r>
    </w:p>
    <w:p w:rsidR="00163F72" w:rsidRPr="000743C4" w:rsidRDefault="00163F72" w:rsidP="00C933FD">
      <w:pPr>
        <w:ind w:right="-143" w:firstLine="720"/>
        <w:contextualSpacing/>
        <w:jc w:val="both"/>
        <w:outlineLvl w:val="1"/>
        <w:rPr>
          <w:bCs/>
          <w:color w:val="000000"/>
          <w:sz w:val="28"/>
          <w:szCs w:val="28"/>
        </w:rPr>
      </w:pPr>
      <w:r w:rsidRPr="000743C4">
        <w:rPr>
          <w:bCs/>
          <w:color w:val="000000"/>
          <w:sz w:val="28"/>
          <w:szCs w:val="28"/>
        </w:rPr>
        <w:t>5.3. Земельные участки, необходимые для выполнения Учреждением  своих уставных задач, предоставляются ему на праве постоянного (бессрочного) пользования.</w:t>
      </w:r>
    </w:p>
    <w:p w:rsidR="00163F72" w:rsidRPr="000743C4" w:rsidRDefault="00163F72" w:rsidP="00C933FD">
      <w:pPr>
        <w:shd w:val="clear" w:color="auto" w:fill="FFFFFF"/>
        <w:ind w:right="-141" w:firstLine="708"/>
        <w:contextualSpacing/>
        <w:jc w:val="both"/>
        <w:rPr>
          <w:color w:val="000000"/>
          <w:sz w:val="28"/>
          <w:szCs w:val="28"/>
        </w:rPr>
      </w:pPr>
      <w:r w:rsidRPr="000743C4">
        <w:rPr>
          <w:bCs/>
          <w:color w:val="000000"/>
          <w:sz w:val="28"/>
          <w:szCs w:val="28"/>
        </w:rPr>
        <w:t xml:space="preserve">5.4. Учреждение имеет право </w:t>
      </w:r>
      <w:r w:rsidRPr="000743C4">
        <w:rPr>
          <w:color w:val="000000"/>
          <w:sz w:val="28"/>
          <w:szCs w:val="28"/>
        </w:rPr>
        <w:t>совершать сделки с государственным имуществом с учетом ограничений, предусмотренных законами Российской Федерации и Алтайского края.</w:t>
      </w:r>
    </w:p>
    <w:p w:rsidR="00163F72" w:rsidRDefault="00163F72" w:rsidP="00C933FD">
      <w:pPr>
        <w:ind w:firstLine="720"/>
        <w:contextualSpacing/>
        <w:jc w:val="both"/>
        <w:outlineLvl w:val="1"/>
        <w:rPr>
          <w:bCs/>
          <w:color w:val="000000"/>
          <w:sz w:val="28"/>
          <w:szCs w:val="28"/>
        </w:rPr>
      </w:pPr>
      <w:r w:rsidRPr="000743C4">
        <w:rPr>
          <w:bCs/>
          <w:color w:val="000000"/>
          <w:sz w:val="28"/>
          <w:szCs w:val="28"/>
        </w:rPr>
        <w:t>5.5. Источниками финансового обеспечения Учреждения являются:</w:t>
      </w:r>
    </w:p>
    <w:p w:rsidR="00163F72" w:rsidRPr="000743C4" w:rsidRDefault="00163F72" w:rsidP="00C933FD">
      <w:pPr>
        <w:ind w:right="-141" w:firstLine="720"/>
        <w:contextualSpacing/>
        <w:jc w:val="both"/>
        <w:outlineLvl w:val="1"/>
        <w:rPr>
          <w:bCs/>
          <w:color w:val="000000"/>
          <w:sz w:val="28"/>
          <w:szCs w:val="28"/>
        </w:rPr>
      </w:pPr>
      <w:r w:rsidRPr="000743C4">
        <w:rPr>
          <w:bCs/>
          <w:color w:val="000000"/>
          <w:sz w:val="28"/>
          <w:szCs w:val="28"/>
        </w:rPr>
        <w:t>5.5.1. субсидии, предоставляемые Учреждению из краевого бюджета Алтайского края на оказание государственных услуг в соответствии с государственным заданием;</w:t>
      </w:r>
    </w:p>
    <w:p w:rsidR="00163F72" w:rsidRPr="000743C4" w:rsidRDefault="00163F72" w:rsidP="00C933FD">
      <w:pPr>
        <w:ind w:right="-141" w:firstLine="720"/>
        <w:contextualSpacing/>
        <w:jc w:val="both"/>
        <w:outlineLvl w:val="1"/>
        <w:rPr>
          <w:bCs/>
          <w:color w:val="000000"/>
          <w:sz w:val="28"/>
          <w:szCs w:val="28"/>
        </w:rPr>
      </w:pPr>
      <w:r w:rsidRPr="000743C4">
        <w:rPr>
          <w:bCs/>
          <w:color w:val="000000"/>
          <w:sz w:val="28"/>
          <w:szCs w:val="28"/>
        </w:rPr>
        <w:lastRenderedPageBreak/>
        <w:t>5.5.2. субсидии, предоставляемые Учреждению из краевого бюджета на иные цели;</w:t>
      </w:r>
    </w:p>
    <w:p w:rsidR="00163F72" w:rsidRPr="000743C4" w:rsidRDefault="00163F72" w:rsidP="00C933FD">
      <w:pPr>
        <w:ind w:right="-141" w:firstLine="720"/>
        <w:contextualSpacing/>
        <w:jc w:val="both"/>
        <w:outlineLvl w:val="1"/>
        <w:rPr>
          <w:bCs/>
          <w:color w:val="000000"/>
          <w:sz w:val="28"/>
          <w:szCs w:val="28"/>
        </w:rPr>
      </w:pPr>
      <w:r w:rsidRPr="000743C4">
        <w:rPr>
          <w:bCs/>
          <w:color w:val="000000"/>
          <w:sz w:val="28"/>
          <w:szCs w:val="28"/>
        </w:rPr>
        <w:t>5.5.3.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163F72" w:rsidRPr="000743C4" w:rsidRDefault="00163F72" w:rsidP="00C933FD">
      <w:pPr>
        <w:ind w:firstLine="720"/>
        <w:contextualSpacing/>
        <w:jc w:val="both"/>
        <w:outlineLvl w:val="1"/>
        <w:rPr>
          <w:bCs/>
          <w:color w:val="000000"/>
          <w:sz w:val="28"/>
          <w:szCs w:val="28"/>
        </w:rPr>
      </w:pPr>
      <w:r w:rsidRPr="000743C4">
        <w:rPr>
          <w:bCs/>
          <w:color w:val="000000"/>
          <w:sz w:val="28"/>
          <w:szCs w:val="28"/>
        </w:rPr>
        <w:t>5.5.4. имущество, закрепленное за Учреждением на праве оперативного управления и иные источники, не запрещенные федеральными законами;</w:t>
      </w:r>
    </w:p>
    <w:p w:rsidR="00163F72" w:rsidRPr="000743C4" w:rsidRDefault="00163F72" w:rsidP="00C933FD">
      <w:pPr>
        <w:ind w:firstLine="720"/>
        <w:contextualSpacing/>
        <w:jc w:val="both"/>
        <w:outlineLvl w:val="1"/>
        <w:rPr>
          <w:bCs/>
          <w:color w:val="000000"/>
          <w:sz w:val="28"/>
          <w:szCs w:val="28"/>
        </w:rPr>
      </w:pPr>
      <w:r w:rsidRPr="000743C4">
        <w:rPr>
          <w:bCs/>
          <w:color w:val="000000"/>
          <w:sz w:val="28"/>
          <w:szCs w:val="28"/>
        </w:rPr>
        <w:t>5.6. Совершение Учреждением крупных сделок.</w:t>
      </w:r>
    </w:p>
    <w:p w:rsidR="00163F72" w:rsidRPr="000743C4" w:rsidRDefault="00163F72" w:rsidP="00A53112">
      <w:pPr>
        <w:pStyle w:val="Style33"/>
        <w:widowControl/>
        <w:tabs>
          <w:tab w:val="left" w:pos="1219"/>
        </w:tabs>
        <w:spacing w:line="317" w:lineRule="exact"/>
        <w:ind w:firstLine="730"/>
        <w:contextualSpacing/>
        <w:rPr>
          <w:rStyle w:val="FontStyle37"/>
          <w:color w:val="000000"/>
          <w:sz w:val="28"/>
          <w:szCs w:val="28"/>
        </w:rPr>
      </w:pPr>
      <w:r w:rsidRPr="000743C4">
        <w:rPr>
          <w:rStyle w:val="FontStyle37"/>
          <w:color w:val="000000"/>
          <w:sz w:val="28"/>
          <w:szCs w:val="28"/>
        </w:rPr>
        <w:t>5.6.1. Учреждение может совершать крупные сделки только по</w:t>
      </w:r>
      <w:r w:rsidRPr="000743C4">
        <w:rPr>
          <w:rStyle w:val="FontStyle37"/>
          <w:color w:val="000000"/>
          <w:sz w:val="28"/>
          <w:szCs w:val="28"/>
        </w:rPr>
        <w:br/>
        <w:t>согласованию с Учредителем.</w:t>
      </w:r>
    </w:p>
    <w:p w:rsidR="00163F72" w:rsidRPr="000743C4" w:rsidRDefault="00163F72" w:rsidP="00A53112">
      <w:pPr>
        <w:pStyle w:val="Style5"/>
        <w:widowControl/>
        <w:ind w:firstLine="701"/>
        <w:contextualSpacing/>
        <w:rPr>
          <w:rStyle w:val="FontStyle37"/>
          <w:color w:val="000000"/>
          <w:sz w:val="28"/>
          <w:szCs w:val="28"/>
        </w:rPr>
      </w:pPr>
      <w:r w:rsidRPr="000743C4">
        <w:rPr>
          <w:rStyle w:val="FontStyle37"/>
          <w:color w:val="000000"/>
          <w:sz w:val="28"/>
          <w:szCs w:val="28"/>
        </w:rPr>
        <w:t>5.6.2. 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163F72" w:rsidRPr="000743C4" w:rsidRDefault="00163F72" w:rsidP="00A53112">
      <w:pPr>
        <w:pStyle w:val="Style5"/>
        <w:widowControl/>
        <w:spacing w:line="240" w:lineRule="auto"/>
        <w:ind w:firstLine="701"/>
        <w:contextualSpacing/>
        <w:rPr>
          <w:rStyle w:val="FontStyle37"/>
          <w:color w:val="000000"/>
          <w:sz w:val="28"/>
          <w:szCs w:val="28"/>
        </w:rPr>
      </w:pPr>
      <w:r w:rsidRPr="000743C4">
        <w:rPr>
          <w:rStyle w:val="FontStyle37"/>
          <w:color w:val="000000"/>
          <w:sz w:val="28"/>
          <w:szCs w:val="28"/>
        </w:rPr>
        <w:t xml:space="preserve">Крупная сделка, совершенная с нарушением указанного требования,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письменного согласования Учредителя. </w:t>
      </w:r>
    </w:p>
    <w:p w:rsidR="00163F72" w:rsidRPr="000743C4" w:rsidRDefault="00163F72" w:rsidP="00A53112">
      <w:pPr>
        <w:pStyle w:val="Style5"/>
        <w:widowControl/>
        <w:spacing w:line="240" w:lineRule="auto"/>
        <w:ind w:firstLine="701"/>
        <w:contextualSpacing/>
        <w:rPr>
          <w:color w:val="000000"/>
          <w:sz w:val="28"/>
          <w:szCs w:val="28"/>
        </w:rPr>
      </w:pPr>
      <w:r w:rsidRPr="000743C4">
        <w:rPr>
          <w:rStyle w:val="FontStyle37"/>
          <w:color w:val="000000"/>
          <w:sz w:val="28"/>
          <w:szCs w:val="28"/>
        </w:rPr>
        <w:t>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вышеуказанных требований, независимо от того, была ли эта сделка признана недействительной.</w:t>
      </w:r>
    </w:p>
    <w:p w:rsidR="00163F72" w:rsidRPr="000743C4" w:rsidRDefault="00163F72" w:rsidP="00A53112">
      <w:pPr>
        <w:ind w:firstLine="720"/>
        <w:contextualSpacing/>
        <w:jc w:val="both"/>
        <w:outlineLvl w:val="1"/>
        <w:rPr>
          <w:bCs/>
          <w:color w:val="000000"/>
          <w:sz w:val="28"/>
          <w:szCs w:val="28"/>
        </w:rPr>
      </w:pPr>
      <w:r w:rsidRPr="000743C4">
        <w:rPr>
          <w:bCs/>
          <w:color w:val="000000"/>
          <w:sz w:val="28"/>
          <w:szCs w:val="28"/>
        </w:rPr>
        <w:t>5.7. Учреждение после уплаты налогов и сборов, предусмотренных законодательством о налогах и сборах вправе расходовать средства от приносящей доход деятельности на обеспечение своей деятельности в соответствии с утвержденным Учредителем планом финансово-хозяйственной деятельности в пределах остатков средств на лицевых счетах сверх сумм, предусмотренных законом Алтайского края о краевом бюджете на финансовый год и на плановый период.</w:t>
      </w:r>
    </w:p>
    <w:p w:rsidR="00163F72" w:rsidRPr="000743C4" w:rsidRDefault="00163F72" w:rsidP="00A53112">
      <w:pPr>
        <w:ind w:firstLine="720"/>
        <w:contextualSpacing/>
        <w:jc w:val="both"/>
        <w:outlineLvl w:val="1"/>
        <w:rPr>
          <w:bCs/>
          <w:color w:val="000000"/>
          <w:sz w:val="28"/>
          <w:szCs w:val="28"/>
        </w:rPr>
      </w:pPr>
      <w:r w:rsidRPr="000743C4">
        <w:rPr>
          <w:bCs/>
          <w:color w:val="000000"/>
          <w:sz w:val="28"/>
          <w:szCs w:val="28"/>
        </w:rPr>
        <w:t>Имущество, приобретенное за счет средств от приносящей доход деятельности, поступает в оперативное управление Учреждения.</w:t>
      </w:r>
    </w:p>
    <w:p w:rsidR="00163F72" w:rsidRPr="000743C4" w:rsidRDefault="00163F72" w:rsidP="00A53112">
      <w:pPr>
        <w:ind w:firstLine="720"/>
        <w:contextualSpacing/>
        <w:jc w:val="both"/>
        <w:outlineLvl w:val="1"/>
        <w:rPr>
          <w:bCs/>
          <w:color w:val="000000"/>
          <w:sz w:val="28"/>
          <w:szCs w:val="28"/>
        </w:rPr>
      </w:pPr>
      <w:r w:rsidRPr="000743C4">
        <w:rPr>
          <w:bCs/>
          <w:color w:val="000000"/>
          <w:sz w:val="28"/>
          <w:szCs w:val="28"/>
        </w:rPr>
        <w:t>5.8. Учреждение осуществляет ведение бухгалтерского и статистического учета и отчетности в соответствии с действующими в Российской Федерации нормативными правовыми актами, несет ответственность за состояние учета, своевременность и полноту предоставления отчетности, в том числе бухгалтерской и статистической, по установленным формам в соответствующие органы.</w:t>
      </w:r>
    </w:p>
    <w:p w:rsidR="00163F72" w:rsidRPr="000743C4" w:rsidRDefault="00163F72" w:rsidP="00A53112">
      <w:pPr>
        <w:ind w:firstLine="720"/>
        <w:contextualSpacing/>
        <w:jc w:val="both"/>
        <w:outlineLvl w:val="1"/>
        <w:rPr>
          <w:bCs/>
          <w:color w:val="000000"/>
          <w:sz w:val="28"/>
          <w:szCs w:val="28"/>
        </w:rPr>
      </w:pPr>
      <w:r w:rsidRPr="000743C4">
        <w:rPr>
          <w:bCs/>
          <w:color w:val="000000"/>
          <w:sz w:val="28"/>
          <w:szCs w:val="28"/>
        </w:rPr>
        <w:t>Учреждение также осуществляет отчет о выполнении государственного задания и отчет о деятельности и использовании имущества. Копии отчетов предоставляются в Главное управление имущественных отношений Алтайского края.</w:t>
      </w:r>
    </w:p>
    <w:p w:rsidR="00163F72" w:rsidRPr="000743C4" w:rsidRDefault="00163F72" w:rsidP="00A53112">
      <w:pPr>
        <w:ind w:firstLine="720"/>
        <w:contextualSpacing/>
        <w:jc w:val="both"/>
        <w:outlineLvl w:val="1"/>
        <w:rPr>
          <w:bCs/>
          <w:color w:val="000000"/>
          <w:sz w:val="28"/>
          <w:szCs w:val="28"/>
        </w:rPr>
      </w:pPr>
      <w:r w:rsidRPr="000743C4">
        <w:rPr>
          <w:bCs/>
          <w:color w:val="000000"/>
          <w:sz w:val="28"/>
          <w:szCs w:val="28"/>
        </w:rPr>
        <w:t xml:space="preserve">5.9. Контроль за деятельностью Учреждения осуществляют органы государственной статистики и налоговые органы, Учредитель и иные лица, на которые </w:t>
      </w:r>
      <w:r w:rsidRPr="000743C4">
        <w:rPr>
          <w:bCs/>
          <w:color w:val="000000"/>
          <w:sz w:val="28"/>
          <w:szCs w:val="28"/>
        </w:rPr>
        <w:lastRenderedPageBreak/>
        <w:t>в соответствии с действующим законодательством Российской Федерации возложена проверка деятельности государственных учреждений.</w:t>
      </w:r>
    </w:p>
    <w:p w:rsidR="00163F72" w:rsidRPr="000743C4" w:rsidRDefault="00163F72" w:rsidP="00A53112">
      <w:pPr>
        <w:ind w:firstLine="720"/>
        <w:contextualSpacing/>
        <w:jc w:val="both"/>
        <w:outlineLvl w:val="1"/>
        <w:rPr>
          <w:bCs/>
          <w:color w:val="000000"/>
          <w:sz w:val="28"/>
          <w:szCs w:val="28"/>
        </w:rPr>
      </w:pPr>
      <w:r w:rsidRPr="000743C4">
        <w:rPr>
          <w:bCs/>
          <w:color w:val="000000"/>
          <w:sz w:val="28"/>
          <w:szCs w:val="28"/>
        </w:rPr>
        <w:t>5.10. Контроль за использовани</w:t>
      </w:r>
      <w:r>
        <w:rPr>
          <w:bCs/>
          <w:color w:val="000000"/>
          <w:sz w:val="28"/>
          <w:szCs w:val="28"/>
        </w:rPr>
        <w:t>ем имущества, закрепленного за У</w:t>
      </w:r>
      <w:r w:rsidRPr="000743C4">
        <w:rPr>
          <w:bCs/>
          <w:color w:val="000000"/>
          <w:sz w:val="28"/>
          <w:szCs w:val="28"/>
        </w:rPr>
        <w:t>чреждением на праве оперативного управления осуществляют Учредитель, Главное управление имущественных отношений Алтайского края.</w:t>
      </w:r>
    </w:p>
    <w:p w:rsidR="00163F72" w:rsidRPr="000743C4" w:rsidRDefault="00163F72" w:rsidP="00A53112">
      <w:pPr>
        <w:ind w:firstLine="720"/>
        <w:contextualSpacing/>
        <w:jc w:val="both"/>
        <w:outlineLvl w:val="1"/>
        <w:rPr>
          <w:bCs/>
          <w:color w:val="000000"/>
          <w:sz w:val="28"/>
          <w:szCs w:val="28"/>
        </w:rPr>
      </w:pPr>
      <w:r w:rsidRPr="000743C4">
        <w:rPr>
          <w:bCs/>
          <w:color w:val="000000"/>
          <w:sz w:val="28"/>
          <w:szCs w:val="28"/>
        </w:rPr>
        <w:t>5.11. За искажение государственной отчетности, нарушения, при ведении финансово-хозяйственной деятельности директор Учреждения несет установленную законодательством дисциплинарную, административную и уголовную ответственность.</w:t>
      </w:r>
    </w:p>
    <w:p w:rsidR="00163F72" w:rsidRPr="000743C4" w:rsidRDefault="00163F72" w:rsidP="00A53112">
      <w:pPr>
        <w:ind w:firstLine="720"/>
        <w:contextualSpacing/>
        <w:jc w:val="both"/>
        <w:outlineLvl w:val="1"/>
        <w:rPr>
          <w:bCs/>
          <w:color w:val="000000"/>
          <w:sz w:val="28"/>
          <w:szCs w:val="28"/>
        </w:rPr>
      </w:pPr>
      <w:r w:rsidRPr="000743C4">
        <w:rPr>
          <w:bCs/>
          <w:color w:val="000000"/>
          <w:sz w:val="28"/>
          <w:szCs w:val="28"/>
        </w:rPr>
        <w:t>5.12. Финансово-хозяйственная деятельность Учреждения направлена    на:</w:t>
      </w:r>
    </w:p>
    <w:p w:rsidR="00163F72" w:rsidRPr="000743C4" w:rsidRDefault="00163F72" w:rsidP="005E4383">
      <w:pPr>
        <w:ind w:firstLine="709"/>
        <w:contextualSpacing/>
        <w:jc w:val="both"/>
        <w:outlineLvl w:val="1"/>
        <w:rPr>
          <w:bCs/>
          <w:color w:val="000000"/>
          <w:sz w:val="28"/>
          <w:szCs w:val="28"/>
        </w:rPr>
      </w:pPr>
      <w:r w:rsidRPr="000743C4">
        <w:rPr>
          <w:bCs/>
          <w:color w:val="000000"/>
          <w:sz w:val="28"/>
          <w:szCs w:val="28"/>
        </w:rPr>
        <w:t>рациональное и экономное расходование государственных средств, выделяемых на содержание Учреждения, а также обеспечение сохранности основных фондов и материальных ценностей;</w:t>
      </w:r>
    </w:p>
    <w:p w:rsidR="00163F72" w:rsidRPr="000743C4" w:rsidRDefault="00163F72" w:rsidP="005E4383">
      <w:pPr>
        <w:ind w:firstLine="709"/>
        <w:contextualSpacing/>
        <w:jc w:val="both"/>
        <w:outlineLvl w:val="1"/>
        <w:rPr>
          <w:bCs/>
          <w:color w:val="000000"/>
          <w:sz w:val="28"/>
          <w:szCs w:val="28"/>
        </w:rPr>
      </w:pPr>
      <w:r w:rsidRPr="000743C4">
        <w:rPr>
          <w:bCs/>
          <w:color w:val="000000"/>
          <w:sz w:val="28"/>
          <w:szCs w:val="28"/>
        </w:rPr>
        <w:t>своевременную реконструкцию, капитальный и текущий ремонт зданий, сооружений, коммуникаций и оборудования, благоустройство и озеленение территории, бесперебойную работу вспомогательных служб;</w:t>
      </w:r>
    </w:p>
    <w:p w:rsidR="00163F72" w:rsidRPr="000743C4" w:rsidRDefault="00163F72" w:rsidP="005E4383">
      <w:pPr>
        <w:ind w:firstLine="709"/>
        <w:contextualSpacing/>
        <w:jc w:val="both"/>
        <w:outlineLvl w:val="1"/>
        <w:rPr>
          <w:bCs/>
          <w:color w:val="000000"/>
          <w:sz w:val="28"/>
          <w:szCs w:val="28"/>
        </w:rPr>
      </w:pPr>
      <w:r w:rsidRPr="000743C4">
        <w:rPr>
          <w:bCs/>
          <w:color w:val="000000"/>
          <w:sz w:val="28"/>
          <w:szCs w:val="28"/>
        </w:rPr>
        <w:t>обеспечение мебелью, технологическим оборудованием, хозяйственным и другим инвентарем, материалами и их рациональным использованием, а также списание в установленном порядке имущества;</w:t>
      </w:r>
    </w:p>
    <w:p w:rsidR="00163F72" w:rsidRPr="000743C4" w:rsidRDefault="00163F72" w:rsidP="005E4383">
      <w:pPr>
        <w:ind w:firstLine="709"/>
        <w:contextualSpacing/>
        <w:jc w:val="both"/>
        <w:outlineLvl w:val="1"/>
        <w:rPr>
          <w:bCs/>
          <w:color w:val="000000"/>
          <w:sz w:val="28"/>
          <w:szCs w:val="28"/>
        </w:rPr>
      </w:pPr>
      <w:r w:rsidRPr="000743C4">
        <w:rPr>
          <w:bCs/>
          <w:color w:val="000000"/>
          <w:sz w:val="28"/>
          <w:szCs w:val="28"/>
        </w:rPr>
        <w:t>соблюдение правил и норм охраны труда, техники безопасности, противопожарной безопасности, санитарно-гигиенического и противоэпидемического режима.</w:t>
      </w:r>
    </w:p>
    <w:p w:rsidR="00163F72" w:rsidRPr="000743C4" w:rsidRDefault="00163F72" w:rsidP="00A53112">
      <w:pPr>
        <w:ind w:firstLine="720"/>
        <w:contextualSpacing/>
        <w:jc w:val="both"/>
        <w:outlineLvl w:val="1"/>
        <w:rPr>
          <w:bCs/>
          <w:color w:val="000000"/>
          <w:sz w:val="28"/>
          <w:szCs w:val="28"/>
        </w:rPr>
      </w:pPr>
      <w:r w:rsidRPr="000743C4">
        <w:rPr>
          <w:bCs/>
          <w:color w:val="000000"/>
          <w:sz w:val="28"/>
          <w:szCs w:val="28"/>
        </w:rPr>
        <w:t>5.13.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63F72" w:rsidRPr="000743C4" w:rsidRDefault="00163F72" w:rsidP="00A53112">
      <w:pPr>
        <w:ind w:firstLine="720"/>
        <w:contextualSpacing/>
        <w:jc w:val="both"/>
        <w:outlineLvl w:val="1"/>
        <w:rPr>
          <w:bCs/>
          <w:color w:val="000000"/>
          <w:sz w:val="28"/>
          <w:szCs w:val="28"/>
        </w:rPr>
      </w:pPr>
      <w:r w:rsidRPr="000743C4">
        <w:rPr>
          <w:bCs/>
          <w:color w:val="000000"/>
          <w:sz w:val="28"/>
          <w:szCs w:val="28"/>
        </w:rPr>
        <w:t>5.14. Информация об использовании закрепленного за Учреждением государственного имущества края включается в ежегодные отчеты Учреждения.</w:t>
      </w:r>
    </w:p>
    <w:p w:rsidR="00163F72" w:rsidRPr="000743C4" w:rsidRDefault="00163F72" w:rsidP="00A53112">
      <w:pPr>
        <w:shd w:val="clear" w:color="auto" w:fill="FFFFFF"/>
        <w:tabs>
          <w:tab w:val="left" w:pos="890"/>
        </w:tabs>
        <w:ind w:firstLine="709"/>
        <w:contextualSpacing/>
        <w:jc w:val="both"/>
        <w:rPr>
          <w:color w:val="000000"/>
          <w:sz w:val="28"/>
          <w:szCs w:val="17"/>
        </w:rPr>
      </w:pPr>
      <w:r w:rsidRPr="000743C4">
        <w:rPr>
          <w:color w:val="000000"/>
          <w:sz w:val="28"/>
          <w:szCs w:val="17"/>
        </w:rPr>
        <w:t>5.15. Учредитель вправе разрабатывать дополнительные формы отчетности и устанавливать сроки их представления.</w:t>
      </w:r>
    </w:p>
    <w:p w:rsidR="00163F72" w:rsidRPr="000743C4" w:rsidRDefault="00163F72" w:rsidP="00A53112">
      <w:pPr>
        <w:shd w:val="clear" w:color="auto" w:fill="FFFFFF"/>
        <w:tabs>
          <w:tab w:val="left" w:pos="1008"/>
        </w:tabs>
        <w:ind w:firstLine="709"/>
        <w:contextualSpacing/>
        <w:jc w:val="both"/>
        <w:rPr>
          <w:color w:val="000000"/>
          <w:sz w:val="28"/>
          <w:szCs w:val="17"/>
        </w:rPr>
      </w:pPr>
      <w:r w:rsidRPr="000743C4">
        <w:rPr>
          <w:color w:val="000000"/>
          <w:sz w:val="28"/>
          <w:szCs w:val="17"/>
        </w:rPr>
        <w:t>5.16. Контроль за соблюдением финансово-хозяйственной дисциплины осуществляется соответствующими органами в пределах своей компетенции.</w:t>
      </w:r>
    </w:p>
    <w:p w:rsidR="00163F72" w:rsidRPr="000743C4" w:rsidRDefault="00163F72" w:rsidP="00A53112">
      <w:pPr>
        <w:shd w:val="clear" w:color="auto" w:fill="FFFFFF"/>
        <w:tabs>
          <w:tab w:val="left" w:pos="826"/>
        </w:tabs>
        <w:ind w:firstLine="709"/>
        <w:contextualSpacing/>
        <w:jc w:val="both"/>
        <w:rPr>
          <w:color w:val="000000"/>
          <w:sz w:val="28"/>
          <w:szCs w:val="17"/>
        </w:rPr>
      </w:pPr>
      <w:r w:rsidRPr="000743C4">
        <w:rPr>
          <w:color w:val="000000"/>
          <w:sz w:val="28"/>
          <w:szCs w:val="17"/>
        </w:rPr>
        <w:t>5.17. В целях реализации государственной социальной, экономической и налоговой политики Учреждение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муниципальный архив по месту нахождения организации.</w:t>
      </w:r>
    </w:p>
    <w:p w:rsidR="00163F72" w:rsidRPr="000743C4" w:rsidRDefault="00163F72" w:rsidP="00A53112">
      <w:pPr>
        <w:shd w:val="clear" w:color="auto" w:fill="FFFFFF"/>
        <w:tabs>
          <w:tab w:val="left" w:pos="826"/>
        </w:tabs>
        <w:ind w:firstLine="709"/>
        <w:contextualSpacing/>
        <w:jc w:val="both"/>
        <w:rPr>
          <w:color w:val="000000"/>
          <w:sz w:val="16"/>
          <w:szCs w:val="16"/>
        </w:rPr>
      </w:pPr>
    </w:p>
    <w:p w:rsidR="00163F72" w:rsidRPr="000743C4" w:rsidRDefault="00163F72" w:rsidP="006352A9">
      <w:pPr>
        <w:shd w:val="clear" w:color="auto" w:fill="FFFFFF"/>
        <w:ind w:firstLine="709"/>
        <w:contextualSpacing/>
        <w:jc w:val="center"/>
        <w:rPr>
          <w:color w:val="000000"/>
          <w:sz w:val="28"/>
          <w:szCs w:val="17"/>
        </w:rPr>
      </w:pPr>
      <w:r w:rsidRPr="000743C4">
        <w:rPr>
          <w:color w:val="000000"/>
          <w:sz w:val="28"/>
          <w:szCs w:val="17"/>
        </w:rPr>
        <w:t>6. Реорганизация и ликвидация Учреждения</w:t>
      </w:r>
    </w:p>
    <w:p w:rsidR="00163F72" w:rsidRPr="000743C4" w:rsidRDefault="00163F72" w:rsidP="006352A9">
      <w:pPr>
        <w:shd w:val="clear" w:color="auto" w:fill="FFFFFF"/>
        <w:ind w:firstLine="709"/>
        <w:contextualSpacing/>
        <w:jc w:val="center"/>
        <w:rPr>
          <w:b/>
          <w:color w:val="000000"/>
          <w:sz w:val="16"/>
          <w:szCs w:val="16"/>
        </w:rPr>
      </w:pPr>
    </w:p>
    <w:p w:rsidR="00163F72" w:rsidRPr="000743C4" w:rsidRDefault="00163F72" w:rsidP="006352A9">
      <w:pPr>
        <w:shd w:val="clear" w:color="auto" w:fill="FFFFFF"/>
        <w:ind w:firstLine="709"/>
        <w:contextualSpacing/>
        <w:jc w:val="both"/>
        <w:rPr>
          <w:color w:val="000000"/>
          <w:sz w:val="28"/>
          <w:szCs w:val="17"/>
        </w:rPr>
      </w:pPr>
      <w:r w:rsidRPr="000743C4">
        <w:rPr>
          <w:color w:val="000000"/>
          <w:sz w:val="28"/>
          <w:szCs w:val="17"/>
        </w:rPr>
        <w:t>6.1. Ликвидация или реорганизация Учреждения осуществляется в порядке, предусмотренном законодательством Российской Федерации и Алтайского края или по решению суда.</w:t>
      </w:r>
    </w:p>
    <w:p w:rsidR="00163F72" w:rsidRPr="000743C4" w:rsidRDefault="00163F72" w:rsidP="00A53112">
      <w:pPr>
        <w:shd w:val="clear" w:color="auto" w:fill="FFFFFF"/>
        <w:ind w:firstLine="709"/>
        <w:contextualSpacing/>
        <w:jc w:val="both"/>
        <w:rPr>
          <w:color w:val="000000"/>
          <w:sz w:val="28"/>
          <w:szCs w:val="17"/>
        </w:rPr>
      </w:pPr>
      <w:r w:rsidRPr="000743C4">
        <w:rPr>
          <w:color w:val="000000"/>
          <w:sz w:val="28"/>
          <w:szCs w:val="17"/>
        </w:rPr>
        <w:t>При реорганизации Учреждения все документы (управленческие, финансово-хозяйственные, по личному составу и др.) передаются правопреемнику Учреждения.</w:t>
      </w:r>
    </w:p>
    <w:p w:rsidR="00163F72" w:rsidRPr="000743C4" w:rsidRDefault="00163F72" w:rsidP="00A53112">
      <w:pPr>
        <w:shd w:val="clear" w:color="auto" w:fill="FFFFFF"/>
        <w:ind w:firstLine="709"/>
        <w:contextualSpacing/>
        <w:jc w:val="both"/>
        <w:rPr>
          <w:color w:val="000000"/>
          <w:sz w:val="28"/>
          <w:szCs w:val="17"/>
        </w:rPr>
      </w:pPr>
      <w:r w:rsidRPr="000743C4">
        <w:rPr>
          <w:color w:val="000000"/>
          <w:sz w:val="28"/>
          <w:szCs w:val="17"/>
        </w:rPr>
        <w:t>Передача и упорядочение документов осуществляется силами и за счёт Учреждения.</w:t>
      </w:r>
    </w:p>
    <w:p w:rsidR="00163F72" w:rsidRPr="000743C4" w:rsidRDefault="00163F72" w:rsidP="00DE4B66">
      <w:pPr>
        <w:shd w:val="clear" w:color="auto" w:fill="FFFFFF"/>
        <w:ind w:firstLine="709"/>
        <w:contextualSpacing/>
        <w:jc w:val="both"/>
        <w:rPr>
          <w:color w:val="000000"/>
          <w:sz w:val="28"/>
          <w:szCs w:val="17"/>
        </w:rPr>
      </w:pPr>
      <w:r w:rsidRPr="000743C4">
        <w:rPr>
          <w:color w:val="000000"/>
          <w:sz w:val="28"/>
          <w:szCs w:val="17"/>
        </w:rPr>
        <w:lastRenderedPageBreak/>
        <w:t>6.2. Ликвидация Учреждения производится ликвидационной комиссией, назначенной Учредителем, с участием представителя Главного управления имущественных отношений Алтайского края.</w:t>
      </w:r>
    </w:p>
    <w:p w:rsidR="00163F72" w:rsidRPr="000743C4" w:rsidRDefault="00163F72" w:rsidP="00DE4B66">
      <w:pPr>
        <w:shd w:val="clear" w:color="auto" w:fill="FFFFFF"/>
        <w:ind w:firstLine="709"/>
        <w:contextualSpacing/>
        <w:jc w:val="both"/>
        <w:rPr>
          <w:color w:val="000000"/>
          <w:sz w:val="28"/>
          <w:szCs w:val="17"/>
        </w:rPr>
      </w:pPr>
      <w:r w:rsidRPr="000743C4">
        <w:rPr>
          <w:color w:val="000000"/>
          <w:sz w:val="28"/>
          <w:szCs w:val="17"/>
        </w:rPr>
        <w:t>6.3. После издания постановления Администрации края о ликвидации Учреждения, Учредитель в 3-х дневный срок:</w:t>
      </w:r>
    </w:p>
    <w:p w:rsidR="00163F72" w:rsidRPr="000743C4" w:rsidRDefault="00163F72" w:rsidP="00DE4B66">
      <w:pPr>
        <w:shd w:val="clear" w:color="auto" w:fill="FFFFFF"/>
        <w:ind w:firstLine="709"/>
        <w:contextualSpacing/>
        <w:jc w:val="both"/>
        <w:rPr>
          <w:color w:val="000000"/>
          <w:sz w:val="28"/>
          <w:szCs w:val="17"/>
        </w:rPr>
      </w:pPr>
      <w:r w:rsidRPr="000743C4">
        <w:rPr>
          <w:color w:val="000000"/>
          <w:sz w:val="28"/>
          <w:szCs w:val="17"/>
        </w:rPr>
        <w:t>уведомляет в письменной форме налоговый орган о начале процедуры ликвидации с приложением соответствующего постановления;</w:t>
      </w:r>
    </w:p>
    <w:p w:rsidR="00163F72" w:rsidRPr="000743C4" w:rsidRDefault="00163F72" w:rsidP="00DE4B66">
      <w:pPr>
        <w:shd w:val="clear" w:color="auto" w:fill="FFFFFF"/>
        <w:ind w:firstLine="709"/>
        <w:contextualSpacing/>
        <w:jc w:val="both"/>
        <w:rPr>
          <w:color w:val="000000"/>
          <w:sz w:val="28"/>
          <w:szCs w:val="17"/>
        </w:rPr>
      </w:pPr>
      <w:r w:rsidRPr="000743C4">
        <w:rPr>
          <w:color w:val="000000"/>
          <w:sz w:val="28"/>
          <w:szCs w:val="17"/>
        </w:rPr>
        <w:t>создает ликвидационную комиссию и утверждает ее состав (председателем ликвидационной комиссии назначается представитель органа исполнительной власти Алтайского края, осуществляющий функции и полномочия Учредителя, замещающий должность руководителя или заместителя руководителя);</w:t>
      </w:r>
    </w:p>
    <w:p w:rsidR="00163F72" w:rsidRPr="000743C4" w:rsidRDefault="00163F72" w:rsidP="00DE4B66">
      <w:pPr>
        <w:shd w:val="clear" w:color="auto" w:fill="FFFFFF"/>
        <w:ind w:firstLine="709"/>
        <w:contextualSpacing/>
        <w:jc w:val="both"/>
        <w:rPr>
          <w:color w:val="000000"/>
          <w:sz w:val="28"/>
          <w:szCs w:val="17"/>
        </w:rPr>
      </w:pPr>
      <w:r w:rsidRPr="000743C4">
        <w:rPr>
          <w:color w:val="000000"/>
          <w:sz w:val="28"/>
          <w:szCs w:val="17"/>
        </w:rPr>
        <w:t>устанавливает сроки ликвидации Учреждения;</w:t>
      </w:r>
    </w:p>
    <w:p w:rsidR="00163F72" w:rsidRPr="000743C4" w:rsidRDefault="00163F72" w:rsidP="00DE4B66">
      <w:pPr>
        <w:shd w:val="clear" w:color="auto" w:fill="FFFFFF"/>
        <w:ind w:firstLine="709"/>
        <w:contextualSpacing/>
        <w:jc w:val="both"/>
        <w:rPr>
          <w:color w:val="000000"/>
          <w:sz w:val="28"/>
          <w:szCs w:val="17"/>
        </w:rPr>
      </w:pPr>
      <w:r w:rsidRPr="000743C4">
        <w:rPr>
          <w:color w:val="000000"/>
          <w:sz w:val="28"/>
          <w:szCs w:val="17"/>
        </w:rPr>
        <w:t>осуществляет иные полномочия, установленные нормативными правовыми актами.</w:t>
      </w:r>
    </w:p>
    <w:p w:rsidR="00163F72" w:rsidRPr="000743C4" w:rsidRDefault="00163F72" w:rsidP="00DE4B66">
      <w:pPr>
        <w:shd w:val="clear" w:color="auto" w:fill="FFFFFF"/>
        <w:ind w:firstLine="709"/>
        <w:contextualSpacing/>
        <w:jc w:val="both"/>
        <w:rPr>
          <w:color w:val="000000"/>
          <w:sz w:val="28"/>
          <w:szCs w:val="17"/>
        </w:rPr>
      </w:pPr>
      <w:r w:rsidRPr="000743C4">
        <w:rPr>
          <w:color w:val="000000"/>
          <w:sz w:val="28"/>
          <w:szCs w:val="17"/>
        </w:rPr>
        <w:t>6.4. С момента назначения ликвидационной комиссии к ней переходят полномочия по управлению делами ликвидируемого Учреждения.</w:t>
      </w:r>
    </w:p>
    <w:p w:rsidR="00163F72" w:rsidRPr="000743C4" w:rsidRDefault="00163F72" w:rsidP="00DE4B66">
      <w:pPr>
        <w:shd w:val="clear" w:color="auto" w:fill="FFFFFF"/>
        <w:ind w:firstLine="709"/>
        <w:contextualSpacing/>
        <w:jc w:val="both"/>
        <w:rPr>
          <w:color w:val="000000"/>
          <w:sz w:val="28"/>
          <w:szCs w:val="17"/>
        </w:rPr>
      </w:pPr>
      <w:r w:rsidRPr="000743C4">
        <w:rPr>
          <w:color w:val="000000"/>
          <w:sz w:val="28"/>
          <w:szCs w:val="17"/>
        </w:rPr>
        <w:t>6.5. После завершения расчетов с кредиторами ликвидационная комиссия уведомляет Главное управление имущественных отношений Алтайского края о составе и состоянии оставшегося имущества для принятия решения о распоряжении данным имуществом.</w:t>
      </w:r>
    </w:p>
    <w:p w:rsidR="00163F72" w:rsidRPr="000743C4" w:rsidRDefault="00163F72" w:rsidP="00EE7289">
      <w:pPr>
        <w:shd w:val="clear" w:color="auto" w:fill="FFFFFF"/>
        <w:ind w:firstLine="709"/>
        <w:contextualSpacing/>
        <w:jc w:val="both"/>
        <w:rPr>
          <w:color w:val="000000"/>
          <w:sz w:val="28"/>
          <w:szCs w:val="17"/>
        </w:rPr>
      </w:pPr>
      <w:r w:rsidRPr="000743C4">
        <w:rPr>
          <w:color w:val="000000"/>
          <w:sz w:val="28"/>
          <w:szCs w:val="17"/>
        </w:rPr>
        <w:t>6.6. После окончания процедуры ликвидации Учреждения и исключения его из Единого государственного реестра юридических лиц в качестве представителя ответчика по искам к казне Алтайского края о возмещении вреда, причиненного гражданину или юридическому лицу в результате утверждения в ликвидационном балансе неполных и (или) недостоверных сведений, в суде выступает орган исполнительной власти Алтайского края, осуществлявший функции и полномочия Учредителя Учреждения.</w:t>
      </w:r>
    </w:p>
    <w:p w:rsidR="00163F72" w:rsidRPr="000743C4" w:rsidRDefault="00163F72" w:rsidP="00EE7289">
      <w:pPr>
        <w:shd w:val="clear" w:color="auto" w:fill="FFFFFF"/>
        <w:ind w:firstLine="709"/>
        <w:contextualSpacing/>
        <w:jc w:val="both"/>
        <w:rPr>
          <w:color w:val="000000"/>
          <w:sz w:val="16"/>
          <w:szCs w:val="16"/>
        </w:rPr>
      </w:pPr>
    </w:p>
    <w:p w:rsidR="00163F72" w:rsidRDefault="00163F72" w:rsidP="007B2C60">
      <w:pPr>
        <w:pStyle w:val="aa"/>
        <w:jc w:val="center"/>
        <w:rPr>
          <w:color w:val="000000"/>
          <w:sz w:val="28"/>
          <w:szCs w:val="28"/>
        </w:rPr>
      </w:pPr>
      <w:r w:rsidRPr="000743C4">
        <w:rPr>
          <w:color w:val="000000"/>
          <w:sz w:val="28"/>
          <w:szCs w:val="28"/>
        </w:rPr>
        <w:t>7. Порядок изменения Устава</w:t>
      </w:r>
    </w:p>
    <w:p w:rsidR="00163F72" w:rsidRPr="000743C4" w:rsidRDefault="00163F72" w:rsidP="007B2C60">
      <w:pPr>
        <w:pStyle w:val="aa"/>
        <w:jc w:val="center"/>
        <w:rPr>
          <w:color w:val="000000"/>
          <w:sz w:val="28"/>
          <w:szCs w:val="28"/>
        </w:rPr>
      </w:pPr>
    </w:p>
    <w:p w:rsidR="00163F72" w:rsidRPr="000743C4" w:rsidRDefault="00163F72" w:rsidP="00D5034B">
      <w:pPr>
        <w:shd w:val="clear" w:color="auto" w:fill="FFFFFF"/>
        <w:ind w:firstLine="709"/>
        <w:contextualSpacing/>
        <w:jc w:val="both"/>
        <w:rPr>
          <w:color w:val="000000"/>
          <w:sz w:val="28"/>
          <w:szCs w:val="17"/>
        </w:rPr>
      </w:pPr>
      <w:r w:rsidRPr="000743C4">
        <w:rPr>
          <w:color w:val="000000"/>
          <w:sz w:val="28"/>
          <w:szCs w:val="28"/>
        </w:rPr>
        <w:t xml:space="preserve">7.1. Изменения и дополнения в Устав вносятся в порядке, установленном нормативным правовым актом Администрации Алтайского края, утверждаются приказом Учредителя и согласовываются распоряжением </w:t>
      </w:r>
      <w:r w:rsidRPr="000743C4">
        <w:rPr>
          <w:color w:val="000000"/>
          <w:sz w:val="28"/>
          <w:szCs w:val="17"/>
        </w:rPr>
        <w:t>Главного управления имущественных отношений Алтайского края.</w:t>
      </w:r>
    </w:p>
    <w:p w:rsidR="00163F72" w:rsidRPr="00456FA9" w:rsidRDefault="00163F72" w:rsidP="00C25A99">
      <w:pPr>
        <w:pStyle w:val="aa"/>
        <w:ind w:firstLine="709"/>
        <w:jc w:val="both"/>
        <w:rPr>
          <w:sz w:val="28"/>
          <w:szCs w:val="28"/>
        </w:rPr>
      </w:pPr>
      <w:r w:rsidRPr="000743C4">
        <w:rPr>
          <w:color w:val="000000"/>
          <w:sz w:val="28"/>
          <w:szCs w:val="28"/>
        </w:rPr>
        <w:t>7.2. Изменения и дополнения в Устав вступают в силу после их государственной регистрации в установленном</w:t>
      </w:r>
      <w:r w:rsidRPr="008C7D77">
        <w:rPr>
          <w:sz w:val="28"/>
          <w:szCs w:val="28"/>
        </w:rPr>
        <w:t xml:space="preserve"> законом порядке</w:t>
      </w:r>
      <w:r>
        <w:rPr>
          <w:sz w:val="28"/>
          <w:szCs w:val="28"/>
        </w:rPr>
        <w:t>.</w:t>
      </w:r>
    </w:p>
    <w:sectPr w:rsidR="00163F72" w:rsidRPr="00456FA9" w:rsidSect="00D07930">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993"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F78" w:rsidRDefault="00326F78" w:rsidP="00027E7E">
      <w:r>
        <w:separator/>
      </w:r>
    </w:p>
  </w:endnote>
  <w:endnote w:type="continuationSeparator" w:id="1">
    <w:p w:rsidR="00326F78" w:rsidRDefault="00326F78" w:rsidP="00027E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72" w:rsidRDefault="000D7A0B" w:rsidP="0081289E">
    <w:pPr>
      <w:pStyle w:val="ab"/>
      <w:framePr w:wrap="around" w:vAnchor="text" w:hAnchor="margin" w:xAlign="right" w:y="1"/>
      <w:rPr>
        <w:rStyle w:val="ad"/>
      </w:rPr>
    </w:pPr>
    <w:r>
      <w:rPr>
        <w:rStyle w:val="ad"/>
      </w:rPr>
      <w:fldChar w:fldCharType="begin"/>
    </w:r>
    <w:r w:rsidR="00163F72">
      <w:rPr>
        <w:rStyle w:val="ad"/>
      </w:rPr>
      <w:instrText xml:space="preserve">PAGE  </w:instrText>
    </w:r>
    <w:r>
      <w:rPr>
        <w:rStyle w:val="ad"/>
      </w:rPr>
      <w:fldChar w:fldCharType="end"/>
    </w:r>
  </w:p>
  <w:p w:rsidR="00163F72" w:rsidRDefault="00163F7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72" w:rsidRDefault="00163F72">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72" w:rsidRDefault="00163F7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F78" w:rsidRDefault="00326F78" w:rsidP="00027E7E">
      <w:r>
        <w:separator/>
      </w:r>
    </w:p>
  </w:footnote>
  <w:footnote w:type="continuationSeparator" w:id="1">
    <w:p w:rsidR="00326F78" w:rsidRDefault="00326F78" w:rsidP="00027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72" w:rsidRDefault="00163F72">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72" w:rsidRDefault="000D7A0B">
    <w:pPr>
      <w:pStyle w:val="af5"/>
      <w:jc w:val="right"/>
    </w:pPr>
    <w:fldSimple w:instr=" PAGE   \* MERGEFORMAT ">
      <w:r w:rsidR="00D07930">
        <w:rPr>
          <w:noProof/>
        </w:rPr>
        <w:t>2</w:t>
      </w:r>
    </w:fldSimple>
  </w:p>
  <w:p w:rsidR="00163F72" w:rsidRPr="000D5DE9" w:rsidRDefault="00163F72" w:rsidP="000D5DE9">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F72" w:rsidRDefault="00163F72">
    <w:pPr>
      <w:pStyle w:val="af5"/>
      <w:jc w:val="right"/>
    </w:pPr>
  </w:p>
  <w:p w:rsidR="00163F72" w:rsidRDefault="00163F72">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04E07"/>
    <w:multiLevelType w:val="multilevel"/>
    <w:tmpl w:val="6D328C10"/>
    <w:lvl w:ilvl="0">
      <w:start w:val="1"/>
      <w:numFmt w:val="decimal"/>
      <w:lvlText w:val="%1."/>
      <w:lvlJc w:val="left"/>
      <w:pPr>
        <w:ind w:left="720" w:hanging="360"/>
      </w:pPr>
      <w:rPr>
        <w:rFonts w:cs="Times New Roman" w:hint="default"/>
      </w:rPr>
    </w:lvl>
    <w:lvl w:ilvl="1">
      <w:start w:val="1"/>
      <w:numFmt w:val="decimal"/>
      <w:isLgl/>
      <w:lvlText w:val="%1.%2."/>
      <w:lvlJc w:val="left"/>
      <w:pPr>
        <w:ind w:left="1909" w:hanging="1200"/>
      </w:pPr>
      <w:rPr>
        <w:rFonts w:cs="Times New Roman" w:hint="default"/>
      </w:rPr>
    </w:lvl>
    <w:lvl w:ilvl="2">
      <w:start w:val="1"/>
      <w:numFmt w:val="decimal"/>
      <w:isLgl/>
      <w:lvlText w:val="%1.%2.%3."/>
      <w:lvlJc w:val="left"/>
      <w:pPr>
        <w:ind w:left="2258" w:hanging="1200"/>
      </w:pPr>
      <w:rPr>
        <w:rFonts w:cs="Times New Roman" w:hint="default"/>
      </w:rPr>
    </w:lvl>
    <w:lvl w:ilvl="3">
      <w:start w:val="1"/>
      <w:numFmt w:val="decimal"/>
      <w:isLgl/>
      <w:lvlText w:val="%1.%2.%3.%4."/>
      <w:lvlJc w:val="left"/>
      <w:pPr>
        <w:ind w:left="2607" w:hanging="1200"/>
      </w:pPr>
      <w:rPr>
        <w:rFonts w:cs="Times New Roman" w:hint="default"/>
      </w:rPr>
    </w:lvl>
    <w:lvl w:ilvl="4">
      <w:start w:val="1"/>
      <w:numFmt w:val="decimal"/>
      <w:isLgl/>
      <w:lvlText w:val="%1.%2.%3.%4.%5."/>
      <w:lvlJc w:val="left"/>
      <w:pPr>
        <w:ind w:left="2956" w:hanging="120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067"/>
    <w:rsid w:val="000130DC"/>
    <w:rsid w:val="0002398F"/>
    <w:rsid w:val="00027E7E"/>
    <w:rsid w:val="00050D87"/>
    <w:rsid w:val="00060631"/>
    <w:rsid w:val="000639D4"/>
    <w:rsid w:val="00063A27"/>
    <w:rsid w:val="0007282E"/>
    <w:rsid w:val="00072B11"/>
    <w:rsid w:val="00072C88"/>
    <w:rsid w:val="00073181"/>
    <w:rsid w:val="000743C4"/>
    <w:rsid w:val="00081627"/>
    <w:rsid w:val="00087CC5"/>
    <w:rsid w:val="000A5527"/>
    <w:rsid w:val="000C0CB1"/>
    <w:rsid w:val="000D5DE9"/>
    <w:rsid w:val="000D7A0B"/>
    <w:rsid w:val="000E2F98"/>
    <w:rsid w:val="000F6A2B"/>
    <w:rsid w:val="00112A38"/>
    <w:rsid w:val="00120645"/>
    <w:rsid w:val="00126055"/>
    <w:rsid w:val="00133CA1"/>
    <w:rsid w:val="0014092B"/>
    <w:rsid w:val="00160C12"/>
    <w:rsid w:val="00163F72"/>
    <w:rsid w:val="001654B4"/>
    <w:rsid w:val="00165EEF"/>
    <w:rsid w:val="001700E6"/>
    <w:rsid w:val="00195E53"/>
    <w:rsid w:val="001A509D"/>
    <w:rsid w:val="001A563F"/>
    <w:rsid w:val="001A5E69"/>
    <w:rsid w:val="001C2E7A"/>
    <w:rsid w:val="001C457A"/>
    <w:rsid w:val="001D7587"/>
    <w:rsid w:val="001E192C"/>
    <w:rsid w:val="001F496D"/>
    <w:rsid w:val="001F733C"/>
    <w:rsid w:val="00212AE1"/>
    <w:rsid w:val="00216968"/>
    <w:rsid w:val="00224368"/>
    <w:rsid w:val="0022474D"/>
    <w:rsid w:val="00241132"/>
    <w:rsid w:val="0024360C"/>
    <w:rsid w:val="00264575"/>
    <w:rsid w:val="00275E07"/>
    <w:rsid w:val="002816E5"/>
    <w:rsid w:val="00281E76"/>
    <w:rsid w:val="00283100"/>
    <w:rsid w:val="00286DB9"/>
    <w:rsid w:val="002B03D5"/>
    <w:rsid w:val="002B21AC"/>
    <w:rsid w:val="002D0F3D"/>
    <w:rsid w:val="002E53A5"/>
    <w:rsid w:val="00306418"/>
    <w:rsid w:val="003105FA"/>
    <w:rsid w:val="00311337"/>
    <w:rsid w:val="00312B3A"/>
    <w:rsid w:val="00324C3C"/>
    <w:rsid w:val="00325060"/>
    <w:rsid w:val="00326F78"/>
    <w:rsid w:val="003369E2"/>
    <w:rsid w:val="00341B84"/>
    <w:rsid w:val="00351BA1"/>
    <w:rsid w:val="00354C5A"/>
    <w:rsid w:val="00354C67"/>
    <w:rsid w:val="00355370"/>
    <w:rsid w:val="00361FD1"/>
    <w:rsid w:val="00363785"/>
    <w:rsid w:val="003701EA"/>
    <w:rsid w:val="0037187C"/>
    <w:rsid w:val="00371890"/>
    <w:rsid w:val="00372732"/>
    <w:rsid w:val="0038094D"/>
    <w:rsid w:val="0038467A"/>
    <w:rsid w:val="0038749B"/>
    <w:rsid w:val="00390440"/>
    <w:rsid w:val="003C3CA7"/>
    <w:rsid w:val="003D0915"/>
    <w:rsid w:val="003E6230"/>
    <w:rsid w:val="003F4239"/>
    <w:rsid w:val="003F5DDE"/>
    <w:rsid w:val="003F648B"/>
    <w:rsid w:val="00406107"/>
    <w:rsid w:val="004066D1"/>
    <w:rsid w:val="004243B7"/>
    <w:rsid w:val="00432409"/>
    <w:rsid w:val="004366B9"/>
    <w:rsid w:val="00436A81"/>
    <w:rsid w:val="00445512"/>
    <w:rsid w:val="004507C4"/>
    <w:rsid w:val="00456176"/>
    <w:rsid w:val="00456FA9"/>
    <w:rsid w:val="00461825"/>
    <w:rsid w:val="004736D3"/>
    <w:rsid w:val="00475982"/>
    <w:rsid w:val="004915E1"/>
    <w:rsid w:val="004B2317"/>
    <w:rsid w:val="004B4050"/>
    <w:rsid w:val="004B4205"/>
    <w:rsid w:val="004B5890"/>
    <w:rsid w:val="004B620D"/>
    <w:rsid w:val="004C7D7A"/>
    <w:rsid w:val="004E509E"/>
    <w:rsid w:val="004F1C31"/>
    <w:rsid w:val="004F3312"/>
    <w:rsid w:val="005032CD"/>
    <w:rsid w:val="005071F4"/>
    <w:rsid w:val="005072D0"/>
    <w:rsid w:val="00512998"/>
    <w:rsid w:val="00533EE9"/>
    <w:rsid w:val="00540E06"/>
    <w:rsid w:val="005421BA"/>
    <w:rsid w:val="00564421"/>
    <w:rsid w:val="005660B5"/>
    <w:rsid w:val="005811CD"/>
    <w:rsid w:val="00583598"/>
    <w:rsid w:val="00586427"/>
    <w:rsid w:val="005915F7"/>
    <w:rsid w:val="00592C30"/>
    <w:rsid w:val="0059368A"/>
    <w:rsid w:val="00593CA9"/>
    <w:rsid w:val="005A5D97"/>
    <w:rsid w:val="005A6AC9"/>
    <w:rsid w:val="005B2F83"/>
    <w:rsid w:val="005B359C"/>
    <w:rsid w:val="005B729E"/>
    <w:rsid w:val="005D3471"/>
    <w:rsid w:val="005D37A7"/>
    <w:rsid w:val="005E002A"/>
    <w:rsid w:val="005E2FAD"/>
    <w:rsid w:val="005E41B1"/>
    <w:rsid w:val="005E4383"/>
    <w:rsid w:val="005F0C61"/>
    <w:rsid w:val="005F7129"/>
    <w:rsid w:val="00604A17"/>
    <w:rsid w:val="00607559"/>
    <w:rsid w:val="006115D3"/>
    <w:rsid w:val="00614F6B"/>
    <w:rsid w:val="00617326"/>
    <w:rsid w:val="006174BF"/>
    <w:rsid w:val="00625132"/>
    <w:rsid w:val="006352A9"/>
    <w:rsid w:val="00640EC0"/>
    <w:rsid w:val="00650BBC"/>
    <w:rsid w:val="00660C9A"/>
    <w:rsid w:val="00665C61"/>
    <w:rsid w:val="0066705E"/>
    <w:rsid w:val="00670609"/>
    <w:rsid w:val="006878B1"/>
    <w:rsid w:val="00690479"/>
    <w:rsid w:val="00692568"/>
    <w:rsid w:val="006A23AB"/>
    <w:rsid w:val="006A4E84"/>
    <w:rsid w:val="006C4FF4"/>
    <w:rsid w:val="006D18C6"/>
    <w:rsid w:val="006F29F3"/>
    <w:rsid w:val="006F3642"/>
    <w:rsid w:val="00700FAE"/>
    <w:rsid w:val="00711C9D"/>
    <w:rsid w:val="00720827"/>
    <w:rsid w:val="00727B8E"/>
    <w:rsid w:val="00773367"/>
    <w:rsid w:val="007738EA"/>
    <w:rsid w:val="007A20DD"/>
    <w:rsid w:val="007B2C60"/>
    <w:rsid w:val="007D54E8"/>
    <w:rsid w:val="007D7E14"/>
    <w:rsid w:val="007E68F0"/>
    <w:rsid w:val="0081289E"/>
    <w:rsid w:val="00820A39"/>
    <w:rsid w:val="0086422E"/>
    <w:rsid w:val="00871152"/>
    <w:rsid w:val="00874067"/>
    <w:rsid w:val="00874162"/>
    <w:rsid w:val="00880A05"/>
    <w:rsid w:val="008856BE"/>
    <w:rsid w:val="008857D9"/>
    <w:rsid w:val="00890591"/>
    <w:rsid w:val="008B610F"/>
    <w:rsid w:val="008C193C"/>
    <w:rsid w:val="008C26F6"/>
    <w:rsid w:val="008C7D77"/>
    <w:rsid w:val="008D2A2C"/>
    <w:rsid w:val="008E2DFC"/>
    <w:rsid w:val="008F31CD"/>
    <w:rsid w:val="00906E36"/>
    <w:rsid w:val="00912A01"/>
    <w:rsid w:val="00912B84"/>
    <w:rsid w:val="009248E3"/>
    <w:rsid w:val="0092652B"/>
    <w:rsid w:val="00951D86"/>
    <w:rsid w:val="00962146"/>
    <w:rsid w:val="00986AC5"/>
    <w:rsid w:val="009A23DF"/>
    <w:rsid w:val="009A2785"/>
    <w:rsid w:val="009A726C"/>
    <w:rsid w:val="009B488F"/>
    <w:rsid w:val="009D098C"/>
    <w:rsid w:val="009D4076"/>
    <w:rsid w:val="00A00F9C"/>
    <w:rsid w:val="00A04562"/>
    <w:rsid w:val="00A10DE7"/>
    <w:rsid w:val="00A262CA"/>
    <w:rsid w:val="00A33A23"/>
    <w:rsid w:val="00A450A0"/>
    <w:rsid w:val="00A51F73"/>
    <w:rsid w:val="00A53112"/>
    <w:rsid w:val="00A736B4"/>
    <w:rsid w:val="00A80B67"/>
    <w:rsid w:val="00A81789"/>
    <w:rsid w:val="00A83BAB"/>
    <w:rsid w:val="00A86A37"/>
    <w:rsid w:val="00A92978"/>
    <w:rsid w:val="00A958D8"/>
    <w:rsid w:val="00AB130D"/>
    <w:rsid w:val="00AB286E"/>
    <w:rsid w:val="00AB7250"/>
    <w:rsid w:val="00AC6DA0"/>
    <w:rsid w:val="00AD0ADF"/>
    <w:rsid w:val="00AE0658"/>
    <w:rsid w:val="00AE1530"/>
    <w:rsid w:val="00AF0E13"/>
    <w:rsid w:val="00B00A8B"/>
    <w:rsid w:val="00B14C8B"/>
    <w:rsid w:val="00B22F61"/>
    <w:rsid w:val="00B35571"/>
    <w:rsid w:val="00B35974"/>
    <w:rsid w:val="00B37F1A"/>
    <w:rsid w:val="00B512DB"/>
    <w:rsid w:val="00B530CD"/>
    <w:rsid w:val="00B574B2"/>
    <w:rsid w:val="00B65D06"/>
    <w:rsid w:val="00B72BA0"/>
    <w:rsid w:val="00B9413A"/>
    <w:rsid w:val="00BA147E"/>
    <w:rsid w:val="00BB1C82"/>
    <w:rsid w:val="00BB27C7"/>
    <w:rsid w:val="00BB40F2"/>
    <w:rsid w:val="00BC2C76"/>
    <w:rsid w:val="00BC39C7"/>
    <w:rsid w:val="00BD11C0"/>
    <w:rsid w:val="00BD2F76"/>
    <w:rsid w:val="00BF1FBC"/>
    <w:rsid w:val="00BF7F91"/>
    <w:rsid w:val="00C25A99"/>
    <w:rsid w:val="00C31AA7"/>
    <w:rsid w:val="00C4486A"/>
    <w:rsid w:val="00C65ED5"/>
    <w:rsid w:val="00C676B0"/>
    <w:rsid w:val="00C72678"/>
    <w:rsid w:val="00C755C1"/>
    <w:rsid w:val="00C7674E"/>
    <w:rsid w:val="00C923F0"/>
    <w:rsid w:val="00C933FD"/>
    <w:rsid w:val="00C96F4A"/>
    <w:rsid w:val="00CB3A4B"/>
    <w:rsid w:val="00CB4E72"/>
    <w:rsid w:val="00CB5D21"/>
    <w:rsid w:val="00CC7B41"/>
    <w:rsid w:val="00CD3DBA"/>
    <w:rsid w:val="00CD7A3C"/>
    <w:rsid w:val="00CE3749"/>
    <w:rsid w:val="00CF29B1"/>
    <w:rsid w:val="00CF3E73"/>
    <w:rsid w:val="00CF56B7"/>
    <w:rsid w:val="00CF6207"/>
    <w:rsid w:val="00D07448"/>
    <w:rsid w:val="00D07930"/>
    <w:rsid w:val="00D20E17"/>
    <w:rsid w:val="00D27870"/>
    <w:rsid w:val="00D5034B"/>
    <w:rsid w:val="00D5582E"/>
    <w:rsid w:val="00D75416"/>
    <w:rsid w:val="00D84A2B"/>
    <w:rsid w:val="00D86A1C"/>
    <w:rsid w:val="00D907C0"/>
    <w:rsid w:val="00DC7EA6"/>
    <w:rsid w:val="00DD4245"/>
    <w:rsid w:val="00DD424D"/>
    <w:rsid w:val="00DE04CD"/>
    <w:rsid w:val="00DE0EEC"/>
    <w:rsid w:val="00DE4B66"/>
    <w:rsid w:val="00DF5DA7"/>
    <w:rsid w:val="00DF60E4"/>
    <w:rsid w:val="00E01669"/>
    <w:rsid w:val="00E03818"/>
    <w:rsid w:val="00E0439C"/>
    <w:rsid w:val="00E06DFB"/>
    <w:rsid w:val="00E14C29"/>
    <w:rsid w:val="00E3056D"/>
    <w:rsid w:val="00E3763E"/>
    <w:rsid w:val="00E43232"/>
    <w:rsid w:val="00E60593"/>
    <w:rsid w:val="00E66385"/>
    <w:rsid w:val="00E706C3"/>
    <w:rsid w:val="00E765FD"/>
    <w:rsid w:val="00E87385"/>
    <w:rsid w:val="00EA4BAF"/>
    <w:rsid w:val="00EC414B"/>
    <w:rsid w:val="00ED1876"/>
    <w:rsid w:val="00EE4392"/>
    <w:rsid w:val="00EE7289"/>
    <w:rsid w:val="00EF0882"/>
    <w:rsid w:val="00EF3840"/>
    <w:rsid w:val="00F02C27"/>
    <w:rsid w:val="00F25F27"/>
    <w:rsid w:val="00F410FC"/>
    <w:rsid w:val="00F53C1A"/>
    <w:rsid w:val="00F56FF5"/>
    <w:rsid w:val="00F67F19"/>
    <w:rsid w:val="00F75C23"/>
    <w:rsid w:val="00F8242D"/>
    <w:rsid w:val="00F918A3"/>
    <w:rsid w:val="00F92B7B"/>
    <w:rsid w:val="00F9641F"/>
    <w:rsid w:val="00FB2425"/>
    <w:rsid w:val="00FC1629"/>
    <w:rsid w:val="00FC1B95"/>
    <w:rsid w:val="00FC78D3"/>
    <w:rsid w:val="00FE10C9"/>
    <w:rsid w:val="00FE1101"/>
    <w:rsid w:val="00FE401F"/>
    <w:rsid w:val="00FF568B"/>
    <w:rsid w:val="00FF67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74067"/>
    <w:rPr>
      <w:rFonts w:ascii="Times New Roman" w:eastAsia="Times New Roman" w:hAnsi="Times New Roman"/>
      <w:sz w:val="24"/>
      <w:szCs w:val="24"/>
    </w:rPr>
  </w:style>
  <w:style w:type="paragraph" w:styleId="2">
    <w:name w:val="heading 2"/>
    <w:basedOn w:val="a"/>
    <w:next w:val="a"/>
    <w:link w:val="20"/>
    <w:uiPriority w:val="99"/>
    <w:qFormat/>
    <w:rsid w:val="0087406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7406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7406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74067"/>
    <w:rPr>
      <w:rFonts w:ascii="Arial" w:hAnsi="Arial" w:cs="Arial"/>
      <w:b/>
      <w:bCs/>
      <w:i/>
      <w:iCs/>
      <w:sz w:val="28"/>
      <w:szCs w:val="28"/>
      <w:lang w:eastAsia="ru-RU"/>
    </w:rPr>
  </w:style>
  <w:style w:type="character" w:customStyle="1" w:styleId="30">
    <w:name w:val="Заголовок 3 Знак"/>
    <w:basedOn w:val="a0"/>
    <w:link w:val="3"/>
    <w:uiPriority w:val="99"/>
    <w:locked/>
    <w:rsid w:val="00874067"/>
    <w:rPr>
      <w:rFonts w:ascii="Arial" w:hAnsi="Arial" w:cs="Arial"/>
      <w:b/>
      <w:bCs/>
      <w:sz w:val="26"/>
      <w:szCs w:val="26"/>
      <w:lang w:eastAsia="ru-RU"/>
    </w:rPr>
  </w:style>
  <w:style w:type="character" w:customStyle="1" w:styleId="40">
    <w:name w:val="Заголовок 4 Знак"/>
    <w:basedOn w:val="a0"/>
    <w:link w:val="4"/>
    <w:uiPriority w:val="99"/>
    <w:locked/>
    <w:rsid w:val="00874067"/>
    <w:rPr>
      <w:rFonts w:ascii="Times New Roman" w:hAnsi="Times New Roman" w:cs="Times New Roman"/>
      <w:b/>
      <w:bCs/>
      <w:sz w:val="28"/>
      <w:szCs w:val="28"/>
      <w:lang w:eastAsia="ru-RU"/>
    </w:rPr>
  </w:style>
  <w:style w:type="paragraph" w:styleId="a3">
    <w:name w:val="Title"/>
    <w:basedOn w:val="a"/>
    <w:link w:val="a4"/>
    <w:uiPriority w:val="99"/>
    <w:qFormat/>
    <w:rsid w:val="001E192C"/>
    <w:pPr>
      <w:jc w:val="center"/>
    </w:pPr>
    <w:rPr>
      <w:rFonts w:ascii="Arial" w:hAnsi="Arial"/>
      <w:sz w:val="28"/>
      <w:szCs w:val="20"/>
    </w:rPr>
  </w:style>
  <w:style w:type="character" w:customStyle="1" w:styleId="a4">
    <w:name w:val="Название Знак"/>
    <w:basedOn w:val="a0"/>
    <w:link w:val="a3"/>
    <w:uiPriority w:val="99"/>
    <w:locked/>
    <w:rsid w:val="001E192C"/>
    <w:rPr>
      <w:rFonts w:ascii="Arial" w:hAnsi="Arial" w:cs="Times New Roman"/>
      <w:sz w:val="20"/>
      <w:szCs w:val="20"/>
    </w:rPr>
  </w:style>
  <w:style w:type="paragraph" w:styleId="a5">
    <w:name w:val="Subtitle"/>
    <w:basedOn w:val="a"/>
    <w:link w:val="a6"/>
    <w:uiPriority w:val="99"/>
    <w:qFormat/>
    <w:rsid w:val="001E192C"/>
    <w:pPr>
      <w:jc w:val="center"/>
    </w:pPr>
    <w:rPr>
      <w:sz w:val="28"/>
      <w:szCs w:val="20"/>
    </w:rPr>
  </w:style>
  <w:style w:type="character" w:customStyle="1" w:styleId="a6">
    <w:name w:val="Подзаголовок Знак"/>
    <w:basedOn w:val="a0"/>
    <w:link w:val="a5"/>
    <w:uiPriority w:val="99"/>
    <w:locked/>
    <w:rsid w:val="001E192C"/>
    <w:rPr>
      <w:rFonts w:ascii="Times New Roman" w:hAnsi="Times New Roman" w:cs="Times New Roman"/>
      <w:sz w:val="20"/>
      <w:szCs w:val="20"/>
    </w:rPr>
  </w:style>
  <w:style w:type="paragraph" w:styleId="a7">
    <w:name w:val="List Paragraph"/>
    <w:basedOn w:val="a"/>
    <w:uiPriority w:val="99"/>
    <w:qFormat/>
    <w:rsid w:val="001E192C"/>
    <w:pPr>
      <w:ind w:left="720"/>
      <w:contextualSpacing/>
    </w:pPr>
  </w:style>
  <w:style w:type="paragraph" w:styleId="a8">
    <w:name w:val="Body Text"/>
    <w:basedOn w:val="a"/>
    <w:link w:val="a9"/>
    <w:uiPriority w:val="99"/>
    <w:rsid w:val="00874067"/>
    <w:rPr>
      <w:sz w:val="28"/>
    </w:rPr>
  </w:style>
  <w:style w:type="character" w:customStyle="1" w:styleId="a9">
    <w:name w:val="Основной текст Знак"/>
    <w:basedOn w:val="a0"/>
    <w:link w:val="a8"/>
    <w:uiPriority w:val="99"/>
    <w:locked/>
    <w:rsid w:val="00874067"/>
    <w:rPr>
      <w:rFonts w:ascii="Times New Roman" w:hAnsi="Times New Roman" w:cs="Times New Roman"/>
      <w:sz w:val="24"/>
      <w:szCs w:val="24"/>
      <w:lang w:eastAsia="ru-RU"/>
    </w:rPr>
  </w:style>
  <w:style w:type="paragraph" w:styleId="aa">
    <w:name w:val="No Spacing"/>
    <w:uiPriority w:val="99"/>
    <w:qFormat/>
    <w:rsid w:val="00874067"/>
    <w:pPr>
      <w:suppressAutoHyphens/>
    </w:pPr>
    <w:rPr>
      <w:rFonts w:ascii="Times New Roman" w:eastAsia="Times New Roman" w:hAnsi="Times New Roman"/>
      <w:sz w:val="24"/>
      <w:szCs w:val="24"/>
      <w:lang w:eastAsia="ar-SA"/>
    </w:rPr>
  </w:style>
  <w:style w:type="paragraph" w:styleId="ab">
    <w:name w:val="footer"/>
    <w:basedOn w:val="a"/>
    <w:link w:val="ac"/>
    <w:uiPriority w:val="99"/>
    <w:rsid w:val="00874067"/>
    <w:pPr>
      <w:tabs>
        <w:tab w:val="center" w:pos="4677"/>
        <w:tab w:val="right" w:pos="9355"/>
      </w:tabs>
    </w:pPr>
  </w:style>
  <w:style w:type="character" w:customStyle="1" w:styleId="ac">
    <w:name w:val="Нижний колонтитул Знак"/>
    <w:basedOn w:val="a0"/>
    <w:link w:val="ab"/>
    <w:uiPriority w:val="99"/>
    <w:locked/>
    <w:rsid w:val="00874067"/>
    <w:rPr>
      <w:rFonts w:ascii="Times New Roman" w:hAnsi="Times New Roman" w:cs="Times New Roman"/>
      <w:sz w:val="24"/>
      <w:szCs w:val="24"/>
      <w:lang w:eastAsia="ru-RU"/>
    </w:rPr>
  </w:style>
  <w:style w:type="character" w:styleId="ad">
    <w:name w:val="page number"/>
    <w:basedOn w:val="a0"/>
    <w:uiPriority w:val="99"/>
    <w:rsid w:val="00874067"/>
    <w:rPr>
      <w:rFonts w:cs="Times New Roman"/>
    </w:rPr>
  </w:style>
  <w:style w:type="paragraph" w:styleId="ae">
    <w:name w:val="Body Text Indent"/>
    <w:basedOn w:val="a"/>
    <w:link w:val="af"/>
    <w:uiPriority w:val="99"/>
    <w:rsid w:val="00874067"/>
    <w:pPr>
      <w:spacing w:after="120"/>
      <w:ind w:left="283"/>
    </w:pPr>
  </w:style>
  <w:style w:type="character" w:customStyle="1" w:styleId="af">
    <w:name w:val="Основной текст с отступом Знак"/>
    <w:basedOn w:val="a0"/>
    <w:link w:val="ae"/>
    <w:uiPriority w:val="99"/>
    <w:locked/>
    <w:rsid w:val="00874067"/>
    <w:rPr>
      <w:rFonts w:ascii="Times New Roman" w:hAnsi="Times New Roman" w:cs="Times New Roman"/>
      <w:sz w:val="24"/>
      <w:szCs w:val="24"/>
      <w:lang w:eastAsia="ru-RU"/>
    </w:rPr>
  </w:style>
  <w:style w:type="paragraph" w:styleId="af0">
    <w:name w:val="List"/>
    <w:basedOn w:val="a"/>
    <w:uiPriority w:val="99"/>
    <w:rsid w:val="00475982"/>
    <w:pPr>
      <w:ind w:left="283" w:hanging="283"/>
    </w:pPr>
  </w:style>
  <w:style w:type="character" w:customStyle="1" w:styleId="BalloonTextChar">
    <w:name w:val="Balloon Text Char"/>
    <w:uiPriority w:val="99"/>
    <w:semiHidden/>
    <w:locked/>
    <w:rsid w:val="00B72BA0"/>
    <w:rPr>
      <w:rFonts w:ascii="Tahoma" w:hAnsi="Tahoma"/>
      <w:sz w:val="16"/>
      <w:lang w:eastAsia="ru-RU"/>
    </w:rPr>
  </w:style>
  <w:style w:type="paragraph" w:styleId="af1">
    <w:name w:val="Balloon Text"/>
    <w:basedOn w:val="a"/>
    <w:link w:val="af2"/>
    <w:uiPriority w:val="99"/>
    <w:semiHidden/>
    <w:rsid w:val="00B72BA0"/>
    <w:rPr>
      <w:rFonts w:ascii="Tahoma" w:eastAsia="Calibri" w:hAnsi="Tahoma"/>
      <w:sz w:val="16"/>
      <w:szCs w:val="20"/>
      <w:lang/>
    </w:rPr>
  </w:style>
  <w:style w:type="character" w:customStyle="1" w:styleId="af2">
    <w:name w:val="Текст выноски Знак"/>
    <w:basedOn w:val="a0"/>
    <w:link w:val="af1"/>
    <w:uiPriority w:val="99"/>
    <w:semiHidden/>
    <w:locked/>
    <w:rsid w:val="000D7A0B"/>
    <w:rPr>
      <w:rFonts w:ascii="Times New Roman" w:hAnsi="Times New Roman" w:cs="Times New Roman"/>
      <w:sz w:val="2"/>
    </w:rPr>
  </w:style>
  <w:style w:type="character" w:customStyle="1" w:styleId="1">
    <w:name w:val="Текст выноски Знак1"/>
    <w:basedOn w:val="a0"/>
    <w:uiPriority w:val="99"/>
    <w:semiHidden/>
    <w:rsid w:val="00B72BA0"/>
    <w:rPr>
      <w:rFonts w:ascii="Tahoma" w:hAnsi="Tahoma" w:cs="Tahoma"/>
      <w:sz w:val="16"/>
      <w:szCs w:val="16"/>
      <w:lang w:eastAsia="ru-RU"/>
    </w:rPr>
  </w:style>
  <w:style w:type="paragraph" w:customStyle="1" w:styleId="Style5">
    <w:name w:val="Style5"/>
    <w:basedOn w:val="a"/>
    <w:uiPriority w:val="99"/>
    <w:rsid w:val="00A53112"/>
    <w:pPr>
      <w:widowControl w:val="0"/>
      <w:autoSpaceDE w:val="0"/>
      <w:autoSpaceDN w:val="0"/>
      <w:adjustRightInd w:val="0"/>
      <w:spacing w:line="317" w:lineRule="exact"/>
      <w:ind w:firstLine="710"/>
      <w:jc w:val="both"/>
    </w:pPr>
  </w:style>
  <w:style w:type="paragraph" w:customStyle="1" w:styleId="Style33">
    <w:name w:val="Style33"/>
    <w:basedOn w:val="a"/>
    <w:uiPriority w:val="99"/>
    <w:rsid w:val="00A53112"/>
    <w:pPr>
      <w:widowControl w:val="0"/>
      <w:autoSpaceDE w:val="0"/>
      <w:autoSpaceDN w:val="0"/>
      <w:adjustRightInd w:val="0"/>
      <w:spacing w:line="322" w:lineRule="exact"/>
      <w:ind w:firstLine="720"/>
      <w:jc w:val="both"/>
    </w:pPr>
  </w:style>
  <w:style w:type="character" w:customStyle="1" w:styleId="FontStyle37">
    <w:name w:val="Font Style37"/>
    <w:uiPriority w:val="99"/>
    <w:rsid w:val="00A53112"/>
    <w:rPr>
      <w:rFonts w:ascii="Times New Roman" w:hAnsi="Times New Roman"/>
      <w:sz w:val="26"/>
    </w:rPr>
  </w:style>
  <w:style w:type="paragraph" w:styleId="af3">
    <w:name w:val="Normal (Web)"/>
    <w:basedOn w:val="a"/>
    <w:uiPriority w:val="99"/>
    <w:semiHidden/>
    <w:rsid w:val="00C25A99"/>
    <w:pPr>
      <w:spacing w:before="100" w:beforeAutospacing="1" w:after="100" w:afterAutospacing="1"/>
    </w:pPr>
  </w:style>
  <w:style w:type="character" w:styleId="af4">
    <w:name w:val="Hyperlink"/>
    <w:basedOn w:val="a0"/>
    <w:uiPriority w:val="99"/>
    <w:semiHidden/>
    <w:rsid w:val="004915E1"/>
    <w:rPr>
      <w:rFonts w:cs="Times New Roman"/>
      <w:color w:val="0000FF"/>
      <w:u w:val="single"/>
    </w:rPr>
  </w:style>
  <w:style w:type="paragraph" w:customStyle="1" w:styleId="Standard">
    <w:name w:val="Standard"/>
    <w:uiPriority w:val="99"/>
    <w:rsid w:val="00A92978"/>
    <w:pPr>
      <w:suppressAutoHyphens/>
      <w:autoSpaceDN w:val="0"/>
      <w:spacing w:after="200" w:line="276" w:lineRule="auto"/>
    </w:pPr>
    <w:rPr>
      <w:rFonts w:eastAsia="SimSun" w:cs="F"/>
      <w:kern w:val="3"/>
      <w:sz w:val="22"/>
      <w:szCs w:val="22"/>
      <w:lang w:eastAsia="en-US"/>
    </w:rPr>
  </w:style>
  <w:style w:type="paragraph" w:styleId="af5">
    <w:name w:val="header"/>
    <w:basedOn w:val="a"/>
    <w:link w:val="af6"/>
    <w:uiPriority w:val="99"/>
    <w:rsid w:val="000D5DE9"/>
    <w:pPr>
      <w:tabs>
        <w:tab w:val="center" w:pos="4677"/>
        <w:tab w:val="right" w:pos="9355"/>
      </w:tabs>
    </w:pPr>
  </w:style>
  <w:style w:type="character" w:customStyle="1" w:styleId="af6">
    <w:name w:val="Верхний колонтитул Знак"/>
    <w:basedOn w:val="a0"/>
    <w:link w:val="af5"/>
    <w:uiPriority w:val="99"/>
    <w:locked/>
    <w:rsid w:val="000D5DE9"/>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5444951">
      <w:marLeft w:val="0"/>
      <w:marRight w:val="0"/>
      <w:marTop w:val="0"/>
      <w:marBottom w:val="0"/>
      <w:divBdr>
        <w:top w:val="none" w:sz="0" w:space="0" w:color="auto"/>
        <w:left w:val="none" w:sz="0" w:space="0" w:color="auto"/>
        <w:bottom w:val="none" w:sz="0" w:space="0" w:color="auto"/>
        <w:right w:val="none" w:sz="0" w:space="0" w:color="auto"/>
      </w:divBdr>
    </w:div>
    <w:div w:id="1705444952">
      <w:marLeft w:val="0"/>
      <w:marRight w:val="0"/>
      <w:marTop w:val="0"/>
      <w:marBottom w:val="0"/>
      <w:divBdr>
        <w:top w:val="none" w:sz="0" w:space="0" w:color="auto"/>
        <w:left w:val="none" w:sz="0" w:space="0" w:color="auto"/>
        <w:bottom w:val="none" w:sz="0" w:space="0" w:color="auto"/>
        <w:right w:val="none" w:sz="0" w:space="0" w:color="auto"/>
      </w:divBdr>
    </w:div>
    <w:div w:id="1705444953">
      <w:marLeft w:val="0"/>
      <w:marRight w:val="0"/>
      <w:marTop w:val="0"/>
      <w:marBottom w:val="0"/>
      <w:divBdr>
        <w:top w:val="none" w:sz="0" w:space="0" w:color="auto"/>
        <w:left w:val="none" w:sz="0" w:space="0" w:color="auto"/>
        <w:bottom w:val="none" w:sz="0" w:space="0" w:color="auto"/>
        <w:right w:val="none" w:sz="0" w:space="0" w:color="auto"/>
      </w:divBdr>
    </w:div>
    <w:div w:id="1705444954">
      <w:marLeft w:val="0"/>
      <w:marRight w:val="0"/>
      <w:marTop w:val="0"/>
      <w:marBottom w:val="0"/>
      <w:divBdr>
        <w:top w:val="none" w:sz="0" w:space="0" w:color="auto"/>
        <w:left w:val="none" w:sz="0" w:space="0" w:color="auto"/>
        <w:bottom w:val="none" w:sz="0" w:space="0" w:color="auto"/>
        <w:right w:val="none" w:sz="0" w:space="0" w:color="auto"/>
      </w:divBdr>
    </w:div>
    <w:div w:id="1705444955">
      <w:marLeft w:val="0"/>
      <w:marRight w:val="0"/>
      <w:marTop w:val="0"/>
      <w:marBottom w:val="0"/>
      <w:divBdr>
        <w:top w:val="none" w:sz="0" w:space="0" w:color="auto"/>
        <w:left w:val="none" w:sz="0" w:space="0" w:color="auto"/>
        <w:bottom w:val="none" w:sz="0" w:space="0" w:color="auto"/>
        <w:right w:val="none" w:sz="0" w:space="0" w:color="auto"/>
      </w:divBdr>
    </w:div>
    <w:div w:id="1705444956">
      <w:marLeft w:val="0"/>
      <w:marRight w:val="0"/>
      <w:marTop w:val="0"/>
      <w:marBottom w:val="0"/>
      <w:divBdr>
        <w:top w:val="none" w:sz="0" w:space="0" w:color="auto"/>
        <w:left w:val="none" w:sz="0" w:space="0" w:color="auto"/>
        <w:bottom w:val="none" w:sz="0" w:space="0" w:color="auto"/>
        <w:right w:val="none" w:sz="0" w:space="0" w:color="auto"/>
      </w:divBdr>
    </w:div>
    <w:div w:id="1705444957">
      <w:marLeft w:val="0"/>
      <w:marRight w:val="0"/>
      <w:marTop w:val="0"/>
      <w:marBottom w:val="0"/>
      <w:divBdr>
        <w:top w:val="none" w:sz="0" w:space="0" w:color="auto"/>
        <w:left w:val="none" w:sz="0" w:space="0" w:color="auto"/>
        <w:bottom w:val="none" w:sz="0" w:space="0" w:color="auto"/>
        <w:right w:val="none" w:sz="0" w:space="0" w:color="auto"/>
      </w:divBdr>
    </w:div>
    <w:div w:id="1705444958">
      <w:marLeft w:val="0"/>
      <w:marRight w:val="0"/>
      <w:marTop w:val="0"/>
      <w:marBottom w:val="0"/>
      <w:divBdr>
        <w:top w:val="none" w:sz="0" w:space="0" w:color="auto"/>
        <w:left w:val="none" w:sz="0" w:space="0" w:color="auto"/>
        <w:bottom w:val="none" w:sz="0" w:space="0" w:color="auto"/>
        <w:right w:val="none" w:sz="0" w:space="0" w:color="auto"/>
      </w:divBdr>
    </w:div>
    <w:div w:id="1705444959">
      <w:marLeft w:val="0"/>
      <w:marRight w:val="0"/>
      <w:marTop w:val="0"/>
      <w:marBottom w:val="0"/>
      <w:divBdr>
        <w:top w:val="none" w:sz="0" w:space="0" w:color="auto"/>
        <w:left w:val="none" w:sz="0" w:space="0" w:color="auto"/>
        <w:bottom w:val="none" w:sz="0" w:space="0" w:color="auto"/>
        <w:right w:val="none" w:sz="0" w:space="0" w:color="auto"/>
      </w:divBdr>
    </w:div>
    <w:div w:id="1705444960">
      <w:marLeft w:val="0"/>
      <w:marRight w:val="0"/>
      <w:marTop w:val="0"/>
      <w:marBottom w:val="0"/>
      <w:divBdr>
        <w:top w:val="none" w:sz="0" w:space="0" w:color="auto"/>
        <w:left w:val="none" w:sz="0" w:space="0" w:color="auto"/>
        <w:bottom w:val="none" w:sz="0" w:space="0" w:color="auto"/>
        <w:right w:val="none" w:sz="0" w:space="0" w:color="auto"/>
      </w:divBdr>
    </w:div>
    <w:div w:id="17054449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1051;&#1077;&#1084;&#1103;&#1089;&#1082;&#1080;&#1085;&#1072;\06.06.12\&#1087;&#1088;&#1086;&#1077;&#1082;&#1090;&#1099;%20&#1091;&#1089;&#1090;&#1072;&#1074;&#1086;&#1074;%20&#1080;%20&#1090;&#1088;.%20&#1076;&#1086;&#1075;\&#1088;&#1072;&#1089;&#1087;&#1086;&#1088;&#1103;&#1078;&#1077;&#1085;&#1080;&#1103;\14&#1075;\&#1054;&#1073;&#1088;&#1072;&#1079;&#1086;&#1074;&#1072;&#1085;\&#1087;&#1088;&#1086;&#1077;&#1082;&#1090;&#1099;,%20&#1087;&#1088;&#1072;&#1074;&#1082;&#1080;%20&#1074;%20&#1091;&#1089;&#1090;&#1072;&#1074;&#1099;\&#1040;&#1040;&#1043;%20&#1080;&#1079;&#1084;..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66D13D017A78B22B9EB818767E07B48C4B9439A0D479B6554000FDF26C82ADF9454EB7A689C8D02k7C4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A4FA5FB6DAE3FF6F4B5D8055C6A5B06825A995F65E516CEE84173D784760B6AEB41B210F13C395tAU3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0CA4FA5FB6DAE3FF6F4B5D8055C6A5B06825A995F65E516CEE84173D784760B6AEB41B210F13C297tAU7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BFF376DFE5D059ADB20E6CA057BFAA18D69018C42F9B58DCA36E70D6239998C61DABEEC88EA3A83q6X3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7100</Words>
  <Characters>40473</Characters>
  <Application>Microsoft Office Word</Application>
  <DocSecurity>0</DocSecurity>
  <Lines>337</Lines>
  <Paragraphs>94</Paragraphs>
  <ScaleCrop>false</ScaleCrop>
  <Company>CtrlSoft</Company>
  <LinksUpToDate>false</LinksUpToDate>
  <CharactersWithSpaces>47479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cp:revision>
  <cp:lastPrinted>2015-09-03T05:21:00Z</cp:lastPrinted>
  <dcterms:created xsi:type="dcterms:W3CDTF">2015-08-31T03:53:00Z</dcterms:created>
  <dcterms:modified xsi:type="dcterms:W3CDTF">2016-07-13T06:36:00Z</dcterms:modified>
</cp:coreProperties>
</file>